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7939C" w14:textId="77777777" w:rsidR="008669BB" w:rsidRPr="0088387F" w:rsidRDefault="00C966BC" w:rsidP="0088387F">
      <w:pPr>
        <w:rPr>
          <w:rFonts w:ascii="Times New Roman" w:hAnsi="Times New Roman" w:cs="Times New Roman"/>
          <w:sz w:val="24"/>
          <w:szCs w:val="24"/>
        </w:rPr>
      </w:pPr>
      <w:r w:rsidRPr="0088387F">
        <w:rPr>
          <w:rFonts w:ascii="Times New Roman" w:hAnsi="Times New Roman" w:cs="Times New Roman"/>
          <w:sz w:val="24"/>
          <w:szCs w:val="24"/>
        </w:rPr>
        <w:t>МИНИСТЕРСТВО ОБРАЗОВАНИЯ И НАУКИ ЧЕЧЕНСКОЙ РЕСПУБЛИКИ</w:t>
      </w:r>
    </w:p>
    <w:p w14:paraId="16868950" w14:textId="1A350EE8" w:rsidR="00C966BC" w:rsidRPr="0088387F" w:rsidRDefault="0088387F" w:rsidP="0088387F">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C966BC" w:rsidRPr="0088387F">
        <w:rPr>
          <w:rFonts w:ascii="Times New Roman" w:hAnsi="Times New Roman" w:cs="Times New Roman"/>
          <w:sz w:val="24"/>
          <w:szCs w:val="24"/>
        </w:rPr>
        <w:t xml:space="preserve"> «ИНСТИТУТ РАЗВИТИЯ ОБРАЗОВАНИЯ ЧЕЧЕНСКОЙ РЕСПУБЛИКИ»</w:t>
      </w:r>
    </w:p>
    <w:p w14:paraId="424E7A09" w14:textId="77777777" w:rsidR="00C966BC" w:rsidRPr="0088387F" w:rsidRDefault="00C966BC" w:rsidP="0088387F">
      <w:pPr>
        <w:rPr>
          <w:rFonts w:ascii="Times New Roman" w:hAnsi="Times New Roman" w:cs="Times New Roman"/>
          <w:sz w:val="28"/>
          <w:szCs w:val="28"/>
        </w:rPr>
      </w:pPr>
    </w:p>
    <w:p w14:paraId="57AC790B" w14:textId="77777777" w:rsidR="00C966BC" w:rsidRPr="0088387F" w:rsidRDefault="00C966BC" w:rsidP="0088387F">
      <w:pPr>
        <w:rPr>
          <w:rFonts w:ascii="Times New Roman" w:hAnsi="Times New Roman" w:cs="Times New Roman"/>
          <w:sz w:val="28"/>
          <w:szCs w:val="28"/>
        </w:rPr>
      </w:pPr>
    </w:p>
    <w:p w14:paraId="0EAC89AB" w14:textId="77777777" w:rsidR="00C966BC" w:rsidRPr="0088387F" w:rsidRDefault="00C966BC" w:rsidP="0088387F">
      <w:pPr>
        <w:rPr>
          <w:rFonts w:ascii="Times New Roman" w:hAnsi="Times New Roman" w:cs="Times New Roman"/>
          <w:sz w:val="28"/>
          <w:szCs w:val="28"/>
        </w:rPr>
      </w:pPr>
    </w:p>
    <w:p w14:paraId="0C2A2377" w14:textId="77777777" w:rsidR="00C966BC" w:rsidRPr="0088387F" w:rsidRDefault="00C966BC" w:rsidP="0088387F">
      <w:pPr>
        <w:rPr>
          <w:rFonts w:ascii="Times New Roman" w:hAnsi="Times New Roman" w:cs="Times New Roman"/>
          <w:sz w:val="28"/>
          <w:szCs w:val="28"/>
        </w:rPr>
      </w:pPr>
    </w:p>
    <w:p w14:paraId="479F4480" w14:textId="77777777" w:rsidR="00C966BC" w:rsidRPr="0088387F" w:rsidRDefault="00C966BC" w:rsidP="0088387F">
      <w:pPr>
        <w:rPr>
          <w:rFonts w:ascii="Times New Roman" w:hAnsi="Times New Roman" w:cs="Times New Roman"/>
          <w:sz w:val="28"/>
          <w:szCs w:val="28"/>
        </w:rPr>
      </w:pPr>
    </w:p>
    <w:p w14:paraId="4413CC26" w14:textId="77777777" w:rsidR="00C966BC" w:rsidRPr="0088387F" w:rsidRDefault="00C966BC" w:rsidP="0088387F">
      <w:pPr>
        <w:rPr>
          <w:rFonts w:ascii="Times New Roman" w:hAnsi="Times New Roman" w:cs="Times New Roman"/>
          <w:sz w:val="28"/>
          <w:szCs w:val="28"/>
        </w:rPr>
      </w:pPr>
    </w:p>
    <w:p w14:paraId="468BABFD" w14:textId="77777777" w:rsidR="00C966BC" w:rsidRPr="0088387F" w:rsidRDefault="00C966BC" w:rsidP="0088387F">
      <w:pPr>
        <w:rPr>
          <w:rFonts w:ascii="Times New Roman" w:hAnsi="Times New Roman" w:cs="Times New Roman"/>
          <w:sz w:val="28"/>
          <w:szCs w:val="28"/>
        </w:rPr>
      </w:pPr>
    </w:p>
    <w:p w14:paraId="7751EF1C" w14:textId="28277F51" w:rsidR="00C966BC" w:rsidRPr="0088387F" w:rsidRDefault="00C966BC" w:rsidP="0088387F">
      <w:pPr>
        <w:spacing w:after="0"/>
        <w:jc w:val="center"/>
        <w:rPr>
          <w:rFonts w:ascii="Times New Roman" w:hAnsi="Times New Roman" w:cs="Times New Roman"/>
          <w:b/>
          <w:color w:val="000000" w:themeColor="text1"/>
          <w:sz w:val="32"/>
          <w:szCs w:val="32"/>
        </w:rPr>
      </w:pPr>
      <w:bookmarkStart w:id="0" w:name="_Toc9172612"/>
      <w:r w:rsidRPr="0088387F">
        <w:rPr>
          <w:rFonts w:ascii="Times New Roman" w:hAnsi="Times New Roman" w:cs="Times New Roman"/>
          <w:b/>
          <w:color w:val="000000" w:themeColor="text1"/>
          <w:sz w:val="32"/>
          <w:szCs w:val="32"/>
        </w:rPr>
        <w:t>Анализ итогового сочинения</w:t>
      </w:r>
      <w:bookmarkEnd w:id="0"/>
      <w:r w:rsidRPr="0088387F">
        <w:rPr>
          <w:rFonts w:ascii="Times New Roman" w:hAnsi="Times New Roman" w:cs="Times New Roman"/>
          <w:b/>
          <w:color w:val="000000" w:themeColor="text1"/>
          <w:sz w:val="32"/>
          <w:szCs w:val="32"/>
        </w:rPr>
        <w:t xml:space="preserve"> </w:t>
      </w:r>
      <w:bookmarkStart w:id="1" w:name="_Toc9172613"/>
      <w:r w:rsidRPr="0088387F">
        <w:rPr>
          <w:rFonts w:ascii="Times New Roman" w:hAnsi="Times New Roman" w:cs="Times New Roman"/>
          <w:b/>
          <w:color w:val="000000" w:themeColor="text1"/>
          <w:sz w:val="32"/>
          <w:szCs w:val="32"/>
        </w:rPr>
        <w:t>(</w:t>
      </w:r>
      <w:proofErr w:type="gramStart"/>
      <w:r w:rsidRPr="0088387F">
        <w:rPr>
          <w:rFonts w:ascii="Times New Roman" w:hAnsi="Times New Roman" w:cs="Times New Roman"/>
          <w:b/>
          <w:color w:val="000000" w:themeColor="text1"/>
          <w:sz w:val="32"/>
          <w:szCs w:val="32"/>
        </w:rPr>
        <w:t xml:space="preserve">изложения)  </w:t>
      </w:r>
      <w:r w:rsidR="0088387F" w:rsidRPr="0088387F">
        <w:rPr>
          <w:rFonts w:ascii="Times New Roman" w:hAnsi="Times New Roman" w:cs="Times New Roman"/>
          <w:b/>
          <w:color w:val="000000" w:themeColor="text1"/>
          <w:sz w:val="32"/>
          <w:szCs w:val="32"/>
        </w:rPr>
        <w:t xml:space="preserve"> </w:t>
      </w:r>
      <w:proofErr w:type="gramEnd"/>
      <w:r w:rsidR="0088387F" w:rsidRPr="0088387F">
        <w:rPr>
          <w:rFonts w:ascii="Times New Roman" w:hAnsi="Times New Roman" w:cs="Times New Roman"/>
          <w:b/>
          <w:color w:val="000000" w:themeColor="text1"/>
          <w:sz w:val="32"/>
          <w:szCs w:val="32"/>
        </w:rPr>
        <w:t xml:space="preserve">                                             </w:t>
      </w:r>
      <w:r w:rsidRPr="0088387F">
        <w:rPr>
          <w:rFonts w:ascii="Times New Roman" w:hAnsi="Times New Roman" w:cs="Times New Roman"/>
          <w:b/>
          <w:color w:val="000000" w:themeColor="text1"/>
          <w:sz w:val="32"/>
          <w:szCs w:val="32"/>
        </w:rPr>
        <w:t xml:space="preserve">                                        в 2021-2022 учебном году</w:t>
      </w:r>
      <w:bookmarkEnd w:id="1"/>
    </w:p>
    <w:p w14:paraId="1D4EFC16" w14:textId="77777777" w:rsidR="00C966BC" w:rsidRPr="0088387F" w:rsidRDefault="00C966BC" w:rsidP="0088387F">
      <w:pPr>
        <w:spacing w:after="0"/>
        <w:jc w:val="center"/>
        <w:rPr>
          <w:rFonts w:ascii="Times New Roman" w:hAnsi="Times New Roman" w:cs="Times New Roman"/>
          <w:b/>
          <w:color w:val="000000" w:themeColor="text1"/>
          <w:sz w:val="32"/>
          <w:szCs w:val="32"/>
        </w:rPr>
      </w:pPr>
      <w:bookmarkStart w:id="2" w:name="_Toc9172614"/>
      <w:r w:rsidRPr="0088387F">
        <w:rPr>
          <w:rFonts w:ascii="Times New Roman" w:hAnsi="Times New Roman" w:cs="Times New Roman"/>
          <w:b/>
          <w:color w:val="000000" w:themeColor="text1"/>
          <w:sz w:val="32"/>
          <w:szCs w:val="32"/>
        </w:rPr>
        <w:t>и методические рекомендации</w:t>
      </w:r>
      <w:bookmarkEnd w:id="2"/>
    </w:p>
    <w:p w14:paraId="7A2995A8" w14:textId="77777777" w:rsidR="00C966BC" w:rsidRPr="0088387F" w:rsidRDefault="00C966BC" w:rsidP="0088387F">
      <w:pPr>
        <w:spacing w:after="0"/>
        <w:jc w:val="center"/>
        <w:rPr>
          <w:rFonts w:ascii="Times New Roman" w:hAnsi="Times New Roman" w:cs="Times New Roman"/>
          <w:b/>
          <w:color w:val="000000" w:themeColor="text1"/>
          <w:sz w:val="32"/>
          <w:szCs w:val="32"/>
        </w:rPr>
      </w:pPr>
      <w:bookmarkStart w:id="3" w:name="_Toc9172615"/>
      <w:r w:rsidRPr="0088387F">
        <w:rPr>
          <w:rFonts w:ascii="Times New Roman" w:hAnsi="Times New Roman" w:cs="Times New Roman"/>
          <w:b/>
          <w:color w:val="000000" w:themeColor="text1"/>
          <w:sz w:val="32"/>
          <w:szCs w:val="32"/>
        </w:rPr>
        <w:t>по подготовке выпускников</w:t>
      </w:r>
      <w:bookmarkEnd w:id="3"/>
    </w:p>
    <w:p w14:paraId="285F3AAE" w14:textId="77777777" w:rsidR="00C966BC" w:rsidRPr="0088387F" w:rsidRDefault="00C966BC" w:rsidP="0088387F">
      <w:pPr>
        <w:spacing w:after="0"/>
        <w:jc w:val="center"/>
        <w:rPr>
          <w:rFonts w:ascii="Times New Roman" w:hAnsi="Times New Roman" w:cs="Times New Roman"/>
          <w:b/>
          <w:color w:val="000000" w:themeColor="text1"/>
          <w:sz w:val="32"/>
          <w:szCs w:val="32"/>
        </w:rPr>
      </w:pPr>
      <w:bookmarkStart w:id="4" w:name="_Toc9172616"/>
      <w:r w:rsidRPr="0088387F">
        <w:rPr>
          <w:rFonts w:ascii="Times New Roman" w:hAnsi="Times New Roman" w:cs="Times New Roman"/>
          <w:b/>
          <w:color w:val="000000" w:themeColor="text1"/>
          <w:sz w:val="32"/>
          <w:szCs w:val="32"/>
        </w:rPr>
        <w:t>к итоговому сочинению (изложению)</w:t>
      </w:r>
      <w:bookmarkEnd w:id="4"/>
    </w:p>
    <w:p w14:paraId="685AE75F" w14:textId="77777777" w:rsidR="00C966BC" w:rsidRPr="0088387F" w:rsidRDefault="00C966BC" w:rsidP="0088387F">
      <w:pPr>
        <w:spacing w:after="0"/>
        <w:jc w:val="center"/>
        <w:rPr>
          <w:rFonts w:ascii="Times New Roman" w:hAnsi="Times New Roman" w:cs="Times New Roman"/>
          <w:b/>
          <w:color w:val="000000" w:themeColor="text1"/>
          <w:sz w:val="32"/>
          <w:szCs w:val="32"/>
        </w:rPr>
      </w:pPr>
    </w:p>
    <w:p w14:paraId="026B1044" w14:textId="77777777" w:rsidR="00B752DB" w:rsidRPr="0088387F" w:rsidRDefault="00B752DB" w:rsidP="0088387F">
      <w:pPr>
        <w:tabs>
          <w:tab w:val="left" w:pos="2145"/>
        </w:tabs>
        <w:jc w:val="center"/>
        <w:rPr>
          <w:rFonts w:ascii="Times New Roman" w:hAnsi="Times New Roman" w:cs="Times New Roman"/>
          <w:sz w:val="32"/>
          <w:szCs w:val="32"/>
        </w:rPr>
      </w:pPr>
    </w:p>
    <w:p w14:paraId="605BB1A1" w14:textId="77777777" w:rsidR="00B752DB" w:rsidRPr="0088387F" w:rsidRDefault="00B752DB" w:rsidP="0088387F">
      <w:pPr>
        <w:jc w:val="center"/>
        <w:rPr>
          <w:rFonts w:ascii="Times New Roman" w:hAnsi="Times New Roman" w:cs="Times New Roman"/>
          <w:sz w:val="28"/>
          <w:szCs w:val="28"/>
        </w:rPr>
      </w:pPr>
    </w:p>
    <w:p w14:paraId="38BA5EC8" w14:textId="77777777" w:rsidR="00B752DB" w:rsidRPr="0088387F" w:rsidRDefault="00B752DB" w:rsidP="0088387F">
      <w:pPr>
        <w:rPr>
          <w:rFonts w:ascii="Times New Roman" w:hAnsi="Times New Roman" w:cs="Times New Roman"/>
          <w:sz w:val="28"/>
          <w:szCs w:val="28"/>
        </w:rPr>
      </w:pPr>
    </w:p>
    <w:p w14:paraId="60D301B6" w14:textId="77777777" w:rsidR="00B752DB" w:rsidRPr="0088387F" w:rsidRDefault="00B752DB" w:rsidP="0088387F">
      <w:pPr>
        <w:rPr>
          <w:rFonts w:ascii="Times New Roman" w:hAnsi="Times New Roman" w:cs="Times New Roman"/>
          <w:sz w:val="28"/>
          <w:szCs w:val="28"/>
        </w:rPr>
      </w:pPr>
    </w:p>
    <w:p w14:paraId="19F581E7" w14:textId="77777777" w:rsidR="00B752DB" w:rsidRPr="0088387F" w:rsidRDefault="00B752DB" w:rsidP="0088387F">
      <w:pPr>
        <w:rPr>
          <w:rFonts w:ascii="Times New Roman" w:hAnsi="Times New Roman" w:cs="Times New Roman"/>
          <w:sz w:val="28"/>
          <w:szCs w:val="28"/>
        </w:rPr>
      </w:pPr>
    </w:p>
    <w:p w14:paraId="7A854C23" w14:textId="77777777" w:rsidR="00B752DB" w:rsidRPr="0088387F" w:rsidRDefault="00B752DB" w:rsidP="0088387F">
      <w:pPr>
        <w:rPr>
          <w:rFonts w:ascii="Times New Roman" w:hAnsi="Times New Roman" w:cs="Times New Roman"/>
          <w:sz w:val="28"/>
          <w:szCs w:val="28"/>
        </w:rPr>
      </w:pPr>
    </w:p>
    <w:p w14:paraId="66C6D705" w14:textId="77777777" w:rsidR="00B752DB" w:rsidRPr="0088387F" w:rsidRDefault="00B752DB" w:rsidP="0088387F">
      <w:pPr>
        <w:rPr>
          <w:rFonts w:ascii="Times New Roman" w:hAnsi="Times New Roman" w:cs="Times New Roman"/>
          <w:sz w:val="28"/>
          <w:szCs w:val="28"/>
        </w:rPr>
      </w:pPr>
    </w:p>
    <w:p w14:paraId="7533C1D7" w14:textId="77777777" w:rsidR="00B752DB" w:rsidRPr="0088387F" w:rsidRDefault="00B752DB" w:rsidP="0088387F">
      <w:pPr>
        <w:rPr>
          <w:rFonts w:ascii="Times New Roman" w:hAnsi="Times New Roman" w:cs="Times New Roman"/>
          <w:sz w:val="28"/>
          <w:szCs w:val="28"/>
        </w:rPr>
      </w:pPr>
    </w:p>
    <w:p w14:paraId="5DA04BF1" w14:textId="77777777" w:rsidR="00B752DB" w:rsidRPr="0088387F" w:rsidRDefault="00B752DB" w:rsidP="0088387F">
      <w:pPr>
        <w:rPr>
          <w:rFonts w:ascii="Times New Roman" w:hAnsi="Times New Roman" w:cs="Times New Roman"/>
          <w:sz w:val="28"/>
          <w:szCs w:val="28"/>
        </w:rPr>
      </w:pPr>
    </w:p>
    <w:p w14:paraId="698E39AF" w14:textId="77777777" w:rsidR="00B752DB" w:rsidRPr="0088387F" w:rsidRDefault="00B752DB" w:rsidP="0088387F">
      <w:pPr>
        <w:rPr>
          <w:rFonts w:ascii="Times New Roman" w:hAnsi="Times New Roman" w:cs="Times New Roman"/>
          <w:sz w:val="28"/>
          <w:szCs w:val="28"/>
        </w:rPr>
      </w:pPr>
    </w:p>
    <w:p w14:paraId="1047E650" w14:textId="77777777" w:rsidR="00B752DB" w:rsidRPr="0088387F" w:rsidRDefault="00B752DB" w:rsidP="0088387F">
      <w:pPr>
        <w:rPr>
          <w:rFonts w:ascii="Times New Roman" w:hAnsi="Times New Roman" w:cs="Times New Roman"/>
          <w:sz w:val="28"/>
          <w:szCs w:val="28"/>
        </w:rPr>
      </w:pPr>
    </w:p>
    <w:p w14:paraId="0775F694" w14:textId="39073777" w:rsidR="00C966BC" w:rsidRPr="0088387F" w:rsidRDefault="00226367" w:rsidP="0088387F">
      <w:pPr>
        <w:tabs>
          <w:tab w:val="left" w:pos="3000"/>
        </w:tabs>
        <w:rPr>
          <w:rFonts w:ascii="Times New Roman" w:hAnsi="Times New Roman" w:cs="Times New Roman"/>
          <w:sz w:val="28"/>
          <w:szCs w:val="28"/>
        </w:rPr>
      </w:pPr>
      <w:r w:rsidRPr="0088387F">
        <w:rPr>
          <w:rFonts w:ascii="Times New Roman" w:hAnsi="Times New Roman" w:cs="Times New Roman"/>
          <w:sz w:val="28"/>
          <w:szCs w:val="28"/>
        </w:rPr>
        <w:t xml:space="preserve">                                                   </w:t>
      </w:r>
      <w:r w:rsidR="00B752DB" w:rsidRPr="0088387F">
        <w:rPr>
          <w:rFonts w:ascii="Times New Roman" w:hAnsi="Times New Roman" w:cs="Times New Roman"/>
          <w:sz w:val="28"/>
          <w:szCs w:val="28"/>
        </w:rPr>
        <w:t>Грозный 2022 г.</w:t>
      </w:r>
    </w:p>
    <w:p w14:paraId="0215383B" w14:textId="24A4CEE7" w:rsidR="008A4559" w:rsidRPr="0088387F" w:rsidRDefault="008A4559" w:rsidP="0088387F">
      <w:pPr>
        <w:tabs>
          <w:tab w:val="left" w:pos="3000"/>
        </w:tabs>
        <w:jc w:val="center"/>
        <w:rPr>
          <w:rFonts w:ascii="Times New Roman" w:hAnsi="Times New Roman" w:cs="Times New Roman"/>
          <w:b/>
          <w:bCs/>
          <w:sz w:val="28"/>
          <w:szCs w:val="28"/>
        </w:rPr>
      </w:pPr>
      <w:bookmarkStart w:id="5" w:name="_Toc9172634"/>
      <w:bookmarkStart w:id="6" w:name="_Toc36456422"/>
      <w:r w:rsidRPr="0088387F">
        <w:rPr>
          <w:rFonts w:ascii="Times New Roman" w:hAnsi="Times New Roman" w:cs="Times New Roman"/>
          <w:b/>
          <w:bCs/>
          <w:sz w:val="28"/>
          <w:szCs w:val="28"/>
        </w:rPr>
        <w:lastRenderedPageBreak/>
        <w:t>Анализ результатов итогового сочинения (изложения)</w:t>
      </w:r>
      <w:r w:rsidRPr="0088387F">
        <w:rPr>
          <w:rFonts w:ascii="Times New Roman" w:hAnsi="Times New Roman" w:cs="Times New Roman"/>
          <w:b/>
          <w:bCs/>
          <w:sz w:val="28"/>
          <w:szCs w:val="28"/>
        </w:rPr>
        <w:br/>
        <w:t xml:space="preserve">в </w:t>
      </w:r>
      <w:r w:rsidR="00226367" w:rsidRPr="0088387F">
        <w:rPr>
          <w:rFonts w:ascii="Times New Roman" w:hAnsi="Times New Roman" w:cs="Times New Roman"/>
          <w:b/>
          <w:bCs/>
          <w:sz w:val="28"/>
          <w:szCs w:val="28"/>
        </w:rPr>
        <w:t xml:space="preserve">Чеченской Республике </w:t>
      </w:r>
      <w:r w:rsidRPr="0088387F">
        <w:rPr>
          <w:rFonts w:ascii="Times New Roman" w:hAnsi="Times New Roman" w:cs="Times New Roman"/>
          <w:b/>
          <w:bCs/>
          <w:sz w:val="28"/>
          <w:szCs w:val="28"/>
        </w:rPr>
        <w:t>в 202</w:t>
      </w:r>
      <w:r w:rsidR="00226367" w:rsidRPr="0088387F">
        <w:rPr>
          <w:rFonts w:ascii="Times New Roman" w:hAnsi="Times New Roman" w:cs="Times New Roman"/>
          <w:b/>
          <w:bCs/>
          <w:sz w:val="28"/>
          <w:szCs w:val="28"/>
        </w:rPr>
        <w:t>1</w:t>
      </w:r>
      <w:r w:rsidRPr="0088387F">
        <w:rPr>
          <w:rFonts w:ascii="Times New Roman" w:hAnsi="Times New Roman" w:cs="Times New Roman"/>
          <w:b/>
          <w:bCs/>
          <w:sz w:val="28"/>
          <w:szCs w:val="28"/>
        </w:rPr>
        <w:t>-202</w:t>
      </w:r>
      <w:r w:rsidR="00226367" w:rsidRPr="0088387F">
        <w:rPr>
          <w:rFonts w:ascii="Times New Roman" w:hAnsi="Times New Roman" w:cs="Times New Roman"/>
          <w:b/>
          <w:bCs/>
          <w:sz w:val="28"/>
          <w:szCs w:val="28"/>
        </w:rPr>
        <w:t>2</w:t>
      </w:r>
      <w:r w:rsidRPr="0088387F">
        <w:rPr>
          <w:rFonts w:ascii="Times New Roman" w:hAnsi="Times New Roman" w:cs="Times New Roman"/>
          <w:b/>
          <w:bCs/>
          <w:sz w:val="28"/>
          <w:szCs w:val="28"/>
        </w:rPr>
        <w:t xml:space="preserve"> учебном году</w:t>
      </w:r>
      <w:bookmarkEnd w:id="5"/>
      <w:bookmarkEnd w:id="6"/>
    </w:p>
    <w:p w14:paraId="031AD86C" w14:textId="77777777" w:rsidR="008A4559" w:rsidRPr="0088387F" w:rsidRDefault="008A4559" w:rsidP="0088387F">
      <w:pPr>
        <w:pStyle w:val="2"/>
        <w:numPr>
          <w:ilvl w:val="2"/>
          <w:numId w:val="1"/>
        </w:numPr>
        <w:spacing w:line="276" w:lineRule="auto"/>
        <w:ind w:left="0" w:firstLine="709"/>
        <w:contextualSpacing w:val="0"/>
        <w:jc w:val="center"/>
        <w:rPr>
          <w:b w:val="0"/>
          <w:i w:val="0"/>
          <w:color w:val="000000" w:themeColor="text1"/>
        </w:rPr>
      </w:pPr>
    </w:p>
    <w:p w14:paraId="37ED686D" w14:textId="77777777" w:rsidR="008A4559" w:rsidRPr="0088387F" w:rsidRDefault="00091283" w:rsidP="0088387F">
      <w:pPr>
        <w:pStyle w:val="2"/>
        <w:numPr>
          <w:ilvl w:val="2"/>
          <w:numId w:val="1"/>
        </w:numPr>
        <w:spacing w:line="276" w:lineRule="auto"/>
        <w:ind w:left="0" w:firstLine="709"/>
        <w:contextualSpacing w:val="0"/>
        <w:jc w:val="both"/>
        <w:rPr>
          <w:b w:val="0"/>
          <w:i w:val="0"/>
          <w:color w:val="000000" w:themeColor="text1"/>
        </w:rPr>
      </w:pPr>
      <w:r w:rsidRPr="0088387F">
        <w:rPr>
          <w:b w:val="0"/>
          <w:i w:val="0"/>
          <w:color w:val="000000" w:themeColor="text1"/>
        </w:rPr>
        <w:t xml:space="preserve"> </w:t>
      </w:r>
    </w:p>
    <w:p w14:paraId="0EBB200F" w14:textId="5E6ACA7A" w:rsidR="008A4559" w:rsidRPr="005E68C0" w:rsidRDefault="00E165D3" w:rsidP="005E68C0">
      <w:pPr>
        <w:spacing w:after="0"/>
        <w:ind w:firstLine="709"/>
        <w:jc w:val="both"/>
        <w:rPr>
          <w:rFonts w:ascii="Times New Roman" w:eastAsia="Times New Roman" w:hAnsi="Times New Roman" w:cs="Times New Roman"/>
          <w:bCs/>
          <w:iCs/>
          <w:color w:val="000000" w:themeColor="text1"/>
          <w:sz w:val="28"/>
          <w:szCs w:val="28"/>
        </w:rPr>
      </w:pPr>
      <w:r w:rsidRPr="0088387F">
        <w:rPr>
          <w:rFonts w:ascii="Times New Roman" w:eastAsia="Times New Roman" w:hAnsi="Times New Roman" w:cs="Times New Roman"/>
          <w:bCs/>
          <w:iCs/>
          <w:color w:val="000000" w:themeColor="text1"/>
          <w:sz w:val="28"/>
          <w:szCs w:val="28"/>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Федеральной службы по надзору в сфере образования и науки (далее Рособрнадзор) от 7 ноября 2018 года № 190/1512, а также письмом Рособрнадзора от 26 октября 2021 года №04-416 и приказа Министерства образования и науки Чеченской Республики   1 декабря 2021 года </w:t>
      </w:r>
      <w:r w:rsidR="0055395A" w:rsidRPr="0088387F">
        <w:rPr>
          <w:rFonts w:ascii="Times New Roman" w:eastAsia="Times New Roman" w:hAnsi="Times New Roman" w:cs="Times New Roman"/>
          <w:bCs/>
          <w:iCs/>
          <w:color w:val="000000" w:themeColor="text1"/>
          <w:sz w:val="28"/>
          <w:szCs w:val="28"/>
        </w:rPr>
        <w:t xml:space="preserve"> в общеобразовательных организациях </w:t>
      </w:r>
      <w:r w:rsidRPr="0088387F">
        <w:rPr>
          <w:rFonts w:ascii="Times New Roman" w:eastAsia="Times New Roman" w:hAnsi="Times New Roman" w:cs="Times New Roman"/>
          <w:bCs/>
          <w:iCs/>
          <w:color w:val="000000" w:themeColor="text1"/>
          <w:sz w:val="28"/>
          <w:szCs w:val="28"/>
        </w:rPr>
        <w:t xml:space="preserve"> </w:t>
      </w:r>
      <w:r w:rsidR="0055395A" w:rsidRPr="0088387F">
        <w:rPr>
          <w:rFonts w:ascii="Times New Roman" w:eastAsia="Times New Roman" w:hAnsi="Times New Roman" w:cs="Times New Roman"/>
          <w:bCs/>
          <w:iCs/>
          <w:color w:val="000000" w:themeColor="text1"/>
          <w:sz w:val="28"/>
          <w:szCs w:val="28"/>
        </w:rPr>
        <w:t xml:space="preserve">было проведено </w:t>
      </w:r>
      <w:r w:rsidRPr="0088387F">
        <w:rPr>
          <w:rFonts w:ascii="Times New Roman" w:eastAsia="Times New Roman" w:hAnsi="Times New Roman" w:cs="Times New Roman"/>
          <w:bCs/>
          <w:iCs/>
          <w:color w:val="000000" w:themeColor="text1"/>
          <w:sz w:val="28"/>
          <w:szCs w:val="28"/>
        </w:rPr>
        <w:t xml:space="preserve"> итогово</w:t>
      </w:r>
      <w:r w:rsidR="0055395A" w:rsidRPr="0088387F">
        <w:rPr>
          <w:rFonts w:ascii="Times New Roman" w:eastAsia="Times New Roman" w:hAnsi="Times New Roman" w:cs="Times New Roman"/>
          <w:bCs/>
          <w:iCs/>
          <w:color w:val="000000" w:themeColor="text1"/>
          <w:sz w:val="28"/>
          <w:szCs w:val="28"/>
        </w:rPr>
        <w:t>е</w:t>
      </w:r>
      <w:r w:rsidRPr="0088387F">
        <w:rPr>
          <w:rFonts w:ascii="Times New Roman" w:eastAsia="Times New Roman" w:hAnsi="Times New Roman" w:cs="Times New Roman"/>
          <w:bCs/>
          <w:iCs/>
          <w:color w:val="000000" w:themeColor="text1"/>
          <w:sz w:val="28"/>
          <w:szCs w:val="28"/>
        </w:rPr>
        <w:t xml:space="preserve"> сочинени</w:t>
      </w:r>
      <w:r w:rsidR="0055395A" w:rsidRPr="0088387F">
        <w:rPr>
          <w:rFonts w:ascii="Times New Roman" w:eastAsia="Times New Roman" w:hAnsi="Times New Roman" w:cs="Times New Roman"/>
          <w:bCs/>
          <w:iCs/>
          <w:color w:val="000000" w:themeColor="text1"/>
          <w:sz w:val="28"/>
          <w:szCs w:val="28"/>
        </w:rPr>
        <w:t xml:space="preserve">е. </w:t>
      </w:r>
      <w:r w:rsidRPr="0088387F">
        <w:rPr>
          <w:rFonts w:ascii="Times New Roman" w:eastAsia="Times New Roman" w:hAnsi="Times New Roman" w:cs="Times New Roman"/>
          <w:bCs/>
          <w:iCs/>
          <w:color w:val="000000" w:themeColor="text1"/>
          <w:sz w:val="28"/>
          <w:szCs w:val="28"/>
        </w:rPr>
        <w:t xml:space="preserve">                                                </w:t>
      </w:r>
      <w:r w:rsidR="0055395A" w:rsidRPr="0088387F">
        <w:rPr>
          <w:rFonts w:ascii="Times New Roman" w:eastAsia="Times New Roman" w:hAnsi="Times New Roman" w:cs="Times New Roman"/>
          <w:bCs/>
          <w:iCs/>
          <w:color w:val="000000" w:themeColor="text1"/>
          <w:sz w:val="28"/>
          <w:szCs w:val="28"/>
        </w:rPr>
        <w:t xml:space="preserve">            </w:t>
      </w:r>
      <w:r w:rsidR="008A4559" w:rsidRPr="0088387F">
        <w:rPr>
          <w:rFonts w:ascii="Times New Roman" w:hAnsi="Times New Roman" w:cs="Times New Roman"/>
          <w:color w:val="000000" w:themeColor="text1"/>
          <w:sz w:val="28"/>
          <w:szCs w:val="28"/>
        </w:rPr>
        <w:t>Итоговое сочинение в 11 классе является формой допуска к единому государственному экзамену по всем учебным предметам. Этот важный шаг в российском образовании был сделан для того, чтобы повысить внимание к обучению всех школьников письменному высказыванию. У современных выпускников должно быть сформировано умение рассуждать на предложенную тему, письменно выражать свои мысли, аргументировать их, приводя примеры из прочитанных литературных произведений и из собственного жизненного опыта, строить композицию своего высказывания по законам логики и совершенствовать свой собственный текст.</w:t>
      </w:r>
    </w:p>
    <w:p w14:paraId="3BC9921A"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В период подготовки к проведению итогового сочинения в 2021-2022 учебном году были   организованы следующие мероприятия:</w:t>
      </w:r>
    </w:p>
    <w:p w14:paraId="3EF6C131" w14:textId="16F00105"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1. Издан приказ Министерства образования и науки </w:t>
      </w:r>
      <w:r w:rsidR="005E68C0">
        <w:rPr>
          <w:rFonts w:ascii="Times New Roman" w:hAnsi="Times New Roman" w:cs="Times New Roman"/>
          <w:color w:val="000000" w:themeColor="text1"/>
          <w:sz w:val="28"/>
          <w:szCs w:val="28"/>
          <w:lang w:bidi="ru-RU"/>
        </w:rPr>
        <w:t>Чеченской Республики</w:t>
      </w:r>
      <w:r w:rsidRPr="0088387F">
        <w:rPr>
          <w:rFonts w:ascii="Times New Roman" w:hAnsi="Times New Roman" w:cs="Times New Roman"/>
          <w:color w:val="000000" w:themeColor="text1"/>
          <w:sz w:val="28"/>
          <w:szCs w:val="28"/>
          <w:lang w:bidi="ru-RU"/>
        </w:rPr>
        <w:t xml:space="preserve"> от </w:t>
      </w:r>
      <w:r w:rsidR="00301C41">
        <w:rPr>
          <w:rFonts w:ascii="Times New Roman" w:hAnsi="Times New Roman" w:cs="Times New Roman"/>
          <w:color w:val="000000" w:themeColor="text1"/>
          <w:sz w:val="28"/>
          <w:szCs w:val="28"/>
          <w:lang w:bidi="ru-RU"/>
        </w:rPr>
        <w:t xml:space="preserve">29 октября </w:t>
      </w:r>
      <w:r w:rsidRPr="0088387F">
        <w:rPr>
          <w:rFonts w:ascii="Times New Roman" w:hAnsi="Times New Roman" w:cs="Times New Roman"/>
          <w:color w:val="000000" w:themeColor="text1"/>
          <w:sz w:val="28"/>
          <w:szCs w:val="28"/>
          <w:lang w:bidi="ru-RU"/>
        </w:rPr>
        <w:t>202</w:t>
      </w:r>
      <w:r w:rsidR="00301C41">
        <w:rPr>
          <w:rFonts w:ascii="Times New Roman" w:hAnsi="Times New Roman" w:cs="Times New Roman"/>
          <w:color w:val="000000" w:themeColor="text1"/>
          <w:sz w:val="28"/>
          <w:szCs w:val="28"/>
          <w:lang w:bidi="ru-RU"/>
        </w:rPr>
        <w:t>1</w:t>
      </w:r>
      <w:r w:rsidRPr="0088387F">
        <w:rPr>
          <w:rFonts w:ascii="Times New Roman" w:hAnsi="Times New Roman" w:cs="Times New Roman"/>
          <w:color w:val="000000" w:themeColor="text1"/>
          <w:sz w:val="28"/>
          <w:szCs w:val="28"/>
          <w:lang w:bidi="ru-RU"/>
        </w:rPr>
        <w:t>г</w:t>
      </w:r>
      <w:r w:rsidR="005E68C0">
        <w:rPr>
          <w:rFonts w:ascii="Times New Roman" w:hAnsi="Times New Roman" w:cs="Times New Roman"/>
          <w:color w:val="000000" w:themeColor="text1"/>
          <w:sz w:val="28"/>
          <w:szCs w:val="28"/>
          <w:lang w:bidi="ru-RU"/>
        </w:rPr>
        <w:t>.</w:t>
      </w:r>
      <w:r w:rsidR="00301C41">
        <w:rPr>
          <w:rFonts w:ascii="Times New Roman" w:hAnsi="Times New Roman" w:cs="Times New Roman"/>
          <w:color w:val="000000" w:themeColor="text1"/>
          <w:sz w:val="28"/>
          <w:szCs w:val="28"/>
          <w:lang w:bidi="ru-RU"/>
        </w:rPr>
        <w:t xml:space="preserve"> №1407-п</w:t>
      </w:r>
      <w:r w:rsidRPr="0088387F">
        <w:rPr>
          <w:rFonts w:ascii="Times New Roman" w:hAnsi="Times New Roman" w:cs="Times New Roman"/>
          <w:color w:val="000000" w:themeColor="text1"/>
          <w:sz w:val="28"/>
          <w:szCs w:val="28"/>
          <w:lang w:bidi="ru-RU"/>
        </w:rPr>
        <w:t xml:space="preserve"> «О подготовке к проведению итогового сочинения (изложения) для выпускников 11 классов 202</w:t>
      </w:r>
      <w:r w:rsidR="005E68C0">
        <w:rPr>
          <w:rFonts w:ascii="Times New Roman" w:hAnsi="Times New Roman" w:cs="Times New Roman"/>
          <w:color w:val="000000" w:themeColor="text1"/>
          <w:sz w:val="28"/>
          <w:szCs w:val="28"/>
          <w:lang w:bidi="ru-RU"/>
        </w:rPr>
        <w:t>1</w:t>
      </w:r>
      <w:r w:rsidRPr="0088387F">
        <w:rPr>
          <w:rFonts w:ascii="Times New Roman" w:hAnsi="Times New Roman" w:cs="Times New Roman"/>
          <w:color w:val="000000" w:themeColor="text1"/>
          <w:sz w:val="28"/>
          <w:szCs w:val="28"/>
          <w:lang w:bidi="ru-RU"/>
        </w:rPr>
        <w:t>-202</w:t>
      </w:r>
      <w:r w:rsidR="005E68C0">
        <w:rPr>
          <w:rFonts w:ascii="Times New Roman" w:hAnsi="Times New Roman" w:cs="Times New Roman"/>
          <w:color w:val="000000" w:themeColor="text1"/>
          <w:sz w:val="28"/>
          <w:szCs w:val="28"/>
          <w:lang w:bidi="ru-RU"/>
        </w:rPr>
        <w:t>2</w:t>
      </w:r>
      <w:r w:rsidRPr="0088387F">
        <w:rPr>
          <w:rFonts w:ascii="Times New Roman" w:hAnsi="Times New Roman" w:cs="Times New Roman"/>
          <w:color w:val="000000" w:themeColor="text1"/>
          <w:sz w:val="28"/>
          <w:szCs w:val="28"/>
          <w:lang w:bidi="ru-RU"/>
        </w:rPr>
        <w:t xml:space="preserve"> учебного года».</w:t>
      </w:r>
    </w:p>
    <w:p w14:paraId="1B5E5529"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2</w:t>
      </w:r>
      <w:r w:rsidR="00F971E8" w:rsidRPr="0088387F">
        <w:rPr>
          <w:rFonts w:ascii="Times New Roman" w:hAnsi="Times New Roman" w:cs="Times New Roman"/>
          <w:color w:val="000000" w:themeColor="text1"/>
          <w:sz w:val="28"/>
          <w:szCs w:val="28"/>
          <w:lang w:bidi="ru-RU"/>
        </w:rPr>
        <w:t>.</w:t>
      </w:r>
      <w:r w:rsidRPr="0088387F">
        <w:rPr>
          <w:rFonts w:ascii="Times New Roman" w:hAnsi="Times New Roman" w:cs="Times New Roman"/>
          <w:color w:val="000000" w:themeColor="text1"/>
          <w:sz w:val="28"/>
          <w:szCs w:val="28"/>
          <w:lang w:bidi="ru-RU"/>
        </w:rPr>
        <w:t xml:space="preserve"> Сформирована муниципальная база данных участников итогового сочинения, сведения своевременно переданы в региональную информационную систему (в срок до 16.11.2021г.).</w:t>
      </w:r>
    </w:p>
    <w:p w14:paraId="0CF5D001"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3. В образовательных учреждениях:</w:t>
      </w:r>
    </w:p>
    <w:p w14:paraId="4D395C20"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назначены ответственные за проведение итогового сочинения;</w:t>
      </w:r>
    </w:p>
    <w:p w14:paraId="2C902672"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организовано информирование всех участников проведения итогового сочинения, изучение методических рекомендаций Рособрнадзора;</w:t>
      </w:r>
    </w:p>
    <w:p w14:paraId="311FAFB1"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осуществлен сбор заявлений выпускников на итоговое сочинение и согласий на обработку персональных данных;</w:t>
      </w:r>
    </w:p>
    <w:p w14:paraId="27A3EFB2" w14:textId="229956FE"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сформированы комиссии по проведению итогового сочинения и по проверке работ выпускников.</w:t>
      </w:r>
    </w:p>
    <w:p w14:paraId="6FAB1EAB" w14:textId="43992518" w:rsidR="008E1640" w:rsidRPr="0088387F" w:rsidRDefault="008E1640"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lastRenderedPageBreak/>
        <w:t xml:space="preserve">Итоговое сочинение проводилось в образовательных организациях, в которых обучаются участники итогового сочинения. </w:t>
      </w:r>
      <w:r w:rsidR="000D3A1D" w:rsidRPr="0088387F">
        <w:rPr>
          <w:rFonts w:ascii="Times New Roman" w:hAnsi="Times New Roman" w:cs="Times New Roman"/>
          <w:color w:val="000000" w:themeColor="text1"/>
          <w:sz w:val="28"/>
          <w:szCs w:val="28"/>
          <w:lang w:bidi="ru-RU"/>
        </w:rPr>
        <w:t xml:space="preserve">Данный подход даёт возможность снижения стрессовой нагрузки на обучающихся и обеспечивает более удобную организационную схему учёта </w:t>
      </w:r>
      <w:proofErr w:type="gramStart"/>
      <w:r w:rsidR="000D3A1D" w:rsidRPr="0088387F">
        <w:rPr>
          <w:rFonts w:ascii="Times New Roman" w:hAnsi="Times New Roman" w:cs="Times New Roman"/>
          <w:color w:val="000000" w:themeColor="text1"/>
          <w:sz w:val="28"/>
          <w:szCs w:val="28"/>
          <w:lang w:bidi="ru-RU"/>
        </w:rPr>
        <w:t>особенностей</w:t>
      </w:r>
      <w:proofErr w:type="gramEnd"/>
      <w:r w:rsidR="000D3A1D" w:rsidRPr="0088387F">
        <w:rPr>
          <w:rFonts w:ascii="Times New Roman" w:hAnsi="Times New Roman" w:cs="Times New Roman"/>
          <w:color w:val="000000" w:themeColor="text1"/>
          <w:sz w:val="28"/>
          <w:szCs w:val="28"/>
          <w:lang w:bidi="ru-RU"/>
        </w:rPr>
        <w:t xml:space="preserve"> обучающихся с ограниченными возможностями здоровья. О</w:t>
      </w:r>
      <w:r w:rsidR="00F42D0B" w:rsidRPr="0088387F">
        <w:rPr>
          <w:rFonts w:ascii="Times New Roman" w:hAnsi="Times New Roman" w:cs="Times New Roman"/>
          <w:color w:val="000000" w:themeColor="text1"/>
          <w:sz w:val="28"/>
          <w:szCs w:val="28"/>
          <w:lang w:bidi="ru-RU"/>
        </w:rPr>
        <w:t xml:space="preserve">тсутствует необходимость в </w:t>
      </w:r>
      <w:r w:rsidRPr="0088387F">
        <w:rPr>
          <w:rFonts w:ascii="Times New Roman" w:hAnsi="Times New Roman" w:cs="Times New Roman"/>
          <w:color w:val="000000" w:themeColor="text1"/>
          <w:sz w:val="28"/>
          <w:szCs w:val="28"/>
          <w:lang w:bidi="ru-RU"/>
        </w:rPr>
        <w:t>транспортировке обучающихся,</w:t>
      </w:r>
      <w:r w:rsidR="00F42D0B" w:rsidRPr="0088387F">
        <w:rPr>
          <w:rFonts w:ascii="Times New Roman" w:hAnsi="Times New Roman" w:cs="Times New Roman"/>
          <w:color w:val="000000" w:themeColor="text1"/>
          <w:sz w:val="28"/>
          <w:szCs w:val="28"/>
          <w:lang w:bidi="ru-RU"/>
        </w:rPr>
        <w:t xml:space="preserve"> в </w:t>
      </w:r>
      <w:r w:rsidRPr="0088387F">
        <w:rPr>
          <w:rFonts w:ascii="Times New Roman" w:hAnsi="Times New Roman" w:cs="Times New Roman"/>
          <w:color w:val="000000" w:themeColor="text1"/>
          <w:sz w:val="28"/>
          <w:szCs w:val="28"/>
          <w:lang w:bidi="ru-RU"/>
        </w:rPr>
        <w:t xml:space="preserve">день проведения итогового </w:t>
      </w:r>
      <w:proofErr w:type="gramStart"/>
      <w:r w:rsidRPr="0088387F">
        <w:rPr>
          <w:rFonts w:ascii="Times New Roman" w:hAnsi="Times New Roman" w:cs="Times New Roman"/>
          <w:color w:val="000000" w:themeColor="text1"/>
          <w:sz w:val="28"/>
          <w:szCs w:val="28"/>
          <w:lang w:bidi="ru-RU"/>
        </w:rPr>
        <w:t xml:space="preserve">сочинения </w:t>
      </w:r>
      <w:r w:rsidR="00F42D0B"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все</w:t>
      </w:r>
      <w:proofErr w:type="gramEnd"/>
      <w:r w:rsidRPr="0088387F">
        <w:rPr>
          <w:rFonts w:ascii="Times New Roman" w:hAnsi="Times New Roman" w:cs="Times New Roman"/>
          <w:color w:val="000000" w:themeColor="text1"/>
          <w:sz w:val="28"/>
          <w:szCs w:val="28"/>
          <w:lang w:bidi="ru-RU"/>
        </w:rPr>
        <w:t xml:space="preserve"> образовательные организации функционируют в штатном режиме, нет необходимости в привлечении дополнительных педагогических работников</w:t>
      </w:r>
      <w:r w:rsidR="00F42D0B" w:rsidRPr="0088387F">
        <w:rPr>
          <w:rFonts w:ascii="Times New Roman" w:hAnsi="Times New Roman" w:cs="Times New Roman"/>
          <w:color w:val="000000" w:themeColor="text1"/>
          <w:sz w:val="28"/>
          <w:szCs w:val="28"/>
          <w:lang w:bidi="ru-RU"/>
        </w:rPr>
        <w:t xml:space="preserve">. </w:t>
      </w:r>
    </w:p>
    <w:p w14:paraId="15601A90" w14:textId="4DDC9489" w:rsidR="00DC1EB4" w:rsidRPr="0088387F" w:rsidRDefault="00CE0CB4"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Проверка итоговых сочинений осуществлялась комиссиями, созданными на базе образовательных организаций, в которых проходили обучение выпускники. Анализ типичных ошибок и затруднений обучающихся </w:t>
      </w:r>
      <w:r w:rsidR="00CC1F76" w:rsidRPr="0088387F">
        <w:rPr>
          <w:rFonts w:ascii="Times New Roman" w:hAnsi="Times New Roman" w:cs="Times New Roman"/>
          <w:color w:val="000000" w:themeColor="text1"/>
          <w:sz w:val="28"/>
          <w:szCs w:val="28"/>
          <w:lang w:bidi="ru-RU"/>
        </w:rPr>
        <w:t xml:space="preserve">был </w:t>
      </w:r>
      <w:r w:rsidRPr="0088387F">
        <w:rPr>
          <w:rFonts w:ascii="Times New Roman" w:hAnsi="Times New Roman" w:cs="Times New Roman"/>
          <w:color w:val="000000" w:themeColor="text1"/>
          <w:sz w:val="28"/>
          <w:szCs w:val="28"/>
          <w:lang w:bidi="ru-RU"/>
        </w:rPr>
        <w:t>рассм</w:t>
      </w:r>
      <w:r w:rsidR="00CC1F76" w:rsidRPr="0088387F">
        <w:rPr>
          <w:rFonts w:ascii="Times New Roman" w:hAnsi="Times New Roman" w:cs="Times New Roman"/>
          <w:color w:val="000000" w:themeColor="text1"/>
          <w:sz w:val="28"/>
          <w:szCs w:val="28"/>
          <w:lang w:bidi="ru-RU"/>
        </w:rPr>
        <w:t>о</w:t>
      </w:r>
      <w:r w:rsidRPr="0088387F">
        <w:rPr>
          <w:rFonts w:ascii="Times New Roman" w:hAnsi="Times New Roman" w:cs="Times New Roman"/>
          <w:color w:val="000000" w:themeColor="text1"/>
          <w:sz w:val="28"/>
          <w:szCs w:val="28"/>
          <w:lang w:bidi="ru-RU"/>
        </w:rPr>
        <w:t>тр</w:t>
      </w:r>
      <w:r w:rsidR="00CC1F76" w:rsidRPr="0088387F">
        <w:rPr>
          <w:rFonts w:ascii="Times New Roman" w:hAnsi="Times New Roman" w:cs="Times New Roman"/>
          <w:color w:val="000000" w:themeColor="text1"/>
          <w:sz w:val="28"/>
          <w:szCs w:val="28"/>
          <w:lang w:bidi="ru-RU"/>
        </w:rPr>
        <w:t>ен</w:t>
      </w:r>
      <w:r w:rsidRPr="0088387F">
        <w:rPr>
          <w:rFonts w:ascii="Times New Roman" w:hAnsi="Times New Roman" w:cs="Times New Roman"/>
          <w:color w:val="000000" w:themeColor="text1"/>
          <w:sz w:val="28"/>
          <w:szCs w:val="28"/>
          <w:lang w:bidi="ru-RU"/>
        </w:rPr>
        <w:t xml:space="preserve"> на школьных методических объединениях учителей; </w:t>
      </w:r>
      <w:r w:rsidR="00CC1F76" w:rsidRPr="0088387F">
        <w:rPr>
          <w:rFonts w:ascii="Times New Roman" w:hAnsi="Times New Roman" w:cs="Times New Roman"/>
          <w:color w:val="000000" w:themeColor="text1"/>
          <w:sz w:val="28"/>
          <w:szCs w:val="28"/>
          <w:lang w:bidi="ru-RU"/>
        </w:rPr>
        <w:t>определена</w:t>
      </w:r>
      <w:r w:rsidR="00DC1EB4"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задача повышения квалификации</w:t>
      </w:r>
      <w:r w:rsidR="0088387F">
        <w:rPr>
          <w:rFonts w:ascii="Times New Roman" w:hAnsi="Times New Roman" w:cs="Times New Roman"/>
          <w:color w:val="000000" w:themeColor="text1"/>
          <w:sz w:val="28"/>
          <w:szCs w:val="28"/>
          <w:lang w:bidi="ru-RU"/>
        </w:rPr>
        <w:t xml:space="preserve"> </w:t>
      </w:r>
      <w:proofErr w:type="gramStart"/>
      <w:r w:rsidRPr="0088387F">
        <w:rPr>
          <w:rFonts w:ascii="Times New Roman" w:hAnsi="Times New Roman" w:cs="Times New Roman"/>
          <w:color w:val="000000" w:themeColor="text1"/>
          <w:sz w:val="28"/>
          <w:szCs w:val="28"/>
          <w:lang w:bidi="ru-RU"/>
        </w:rPr>
        <w:t xml:space="preserve">учителей; </w:t>
      </w:r>
      <w:r w:rsidR="00CC1F76" w:rsidRPr="0088387F">
        <w:rPr>
          <w:rFonts w:ascii="Times New Roman" w:hAnsi="Times New Roman" w:cs="Times New Roman"/>
          <w:color w:val="000000" w:themeColor="text1"/>
          <w:sz w:val="28"/>
          <w:szCs w:val="28"/>
          <w:lang w:bidi="ru-RU"/>
        </w:rPr>
        <w:t xml:space="preserve"> </w:t>
      </w:r>
      <w:r w:rsidR="00DC1EB4" w:rsidRPr="0088387F">
        <w:rPr>
          <w:rFonts w:ascii="Times New Roman" w:hAnsi="Times New Roman" w:cs="Times New Roman"/>
          <w:color w:val="000000" w:themeColor="text1"/>
          <w:sz w:val="28"/>
          <w:szCs w:val="28"/>
          <w:lang w:bidi="ru-RU"/>
        </w:rPr>
        <w:t>составлены</w:t>
      </w:r>
      <w:proofErr w:type="gramEnd"/>
      <w:r w:rsidR="00DC1EB4" w:rsidRPr="0088387F">
        <w:rPr>
          <w:rFonts w:ascii="Times New Roman" w:hAnsi="Times New Roman" w:cs="Times New Roman"/>
          <w:color w:val="000000" w:themeColor="text1"/>
          <w:sz w:val="28"/>
          <w:szCs w:val="28"/>
          <w:lang w:bidi="ru-RU"/>
        </w:rPr>
        <w:t xml:space="preserve"> индивидуальные программы по работе со старшеклассниками, получившими «незачёт» или показавшими низкие результаты.</w:t>
      </w:r>
    </w:p>
    <w:p w14:paraId="6530E880" w14:textId="30EA7145" w:rsidR="00CE0CB4" w:rsidRPr="0088387F" w:rsidRDefault="001269F3"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Работы выпускников проверялись комиссиями, созданными на базе образовательных организаций. </w:t>
      </w:r>
      <w:r w:rsidRPr="0088387F">
        <w:rPr>
          <w:rFonts w:ascii="Times New Roman" w:hAnsi="Times New Roman" w:cs="Times New Roman"/>
          <w:sz w:val="28"/>
          <w:szCs w:val="28"/>
        </w:rPr>
        <w:t xml:space="preserve">В состав комиссии не включались учителя, работающие с выпускниками текущего года в данной образовательной организации, что обеспечивало объективность проверки. </w:t>
      </w:r>
      <w:r w:rsidR="00DC1EB4" w:rsidRPr="0088387F">
        <w:rPr>
          <w:rFonts w:ascii="Times New Roman" w:hAnsi="Times New Roman" w:cs="Times New Roman"/>
          <w:color w:val="000000" w:themeColor="text1"/>
          <w:sz w:val="28"/>
          <w:szCs w:val="28"/>
          <w:lang w:bidi="ru-RU"/>
        </w:rPr>
        <w:t xml:space="preserve"> </w:t>
      </w:r>
    </w:p>
    <w:p w14:paraId="572F43B3" w14:textId="77777777" w:rsidR="00FB64D7"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FB64D7" w:rsidRPr="0088387F">
        <w:rPr>
          <w:rFonts w:ascii="Times New Roman" w:hAnsi="Times New Roman" w:cs="Times New Roman"/>
          <w:color w:val="000000" w:themeColor="text1"/>
          <w:sz w:val="28"/>
          <w:szCs w:val="28"/>
          <w:lang w:bidi="ru-RU"/>
        </w:rPr>
        <w:t>Количество участников итогового сочинения в Чеченской Республике представлены в таблице:</w:t>
      </w:r>
    </w:p>
    <w:p w14:paraId="4B45012B" w14:textId="77777777" w:rsidR="00FB64D7" w:rsidRPr="0088387F" w:rsidRDefault="00FB64D7" w:rsidP="0088387F">
      <w:pPr>
        <w:spacing w:after="0"/>
        <w:ind w:firstLine="709"/>
        <w:jc w:val="both"/>
        <w:rPr>
          <w:rFonts w:ascii="Times New Roman" w:hAnsi="Times New Roman" w:cs="Times New Roman"/>
          <w:color w:val="000000" w:themeColor="text1"/>
          <w:sz w:val="28"/>
          <w:szCs w:val="28"/>
          <w:lang w:bidi="ru-RU"/>
        </w:rPr>
      </w:pPr>
    </w:p>
    <w:tbl>
      <w:tblPr>
        <w:tblStyle w:val="a5"/>
        <w:tblW w:w="0" w:type="auto"/>
        <w:tblInd w:w="675" w:type="dxa"/>
        <w:tblLook w:val="04A0" w:firstRow="1" w:lastRow="0" w:firstColumn="1" w:lastColumn="0" w:noHBand="0" w:noVBand="1"/>
      </w:tblPr>
      <w:tblGrid>
        <w:gridCol w:w="1882"/>
        <w:gridCol w:w="2938"/>
        <w:gridCol w:w="3725"/>
      </w:tblGrid>
      <w:tr w:rsidR="00FB64D7" w:rsidRPr="0088387F" w14:paraId="245C7FA8" w14:textId="77777777" w:rsidTr="00FB64D7">
        <w:trPr>
          <w:trHeight w:val="390"/>
        </w:trPr>
        <w:tc>
          <w:tcPr>
            <w:tcW w:w="1882" w:type="dxa"/>
            <w:vMerge w:val="restart"/>
          </w:tcPr>
          <w:p w14:paraId="314AB1FA"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t>Дата</w:t>
            </w:r>
          </w:p>
          <w:p w14:paraId="199A981E"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t>проведения</w:t>
            </w:r>
          </w:p>
        </w:tc>
        <w:tc>
          <w:tcPr>
            <w:tcW w:w="6663" w:type="dxa"/>
            <w:gridSpan w:val="2"/>
          </w:tcPr>
          <w:p w14:paraId="5ACA77A3"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t>Вид работы</w:t>
            </w:r>
          </w:p>
        </w:tc>
      </w:tr>
      <w:tr w:rsidR="00FB64D7" w:rsidRPr="0088387F" w14:paraId="4CD33252" w14:textId="77777777" w:rsidTr="00FB64D7">
        <w:trPr>
          <w:trHeight w:val="345"/>
        </w:trPr>
        <w:tc>
          <w:tcPr>
            <w:tcW w:w="1882" w:type="dxa"/>
            <w:vMerge/>
          </w:tcPr>
          <w:p w14:paraId="0B9A28E6"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p>
        </w:tc>
        <w:tc>
          <w:tcPr>
            <w:tcW w:w="2938" w:type="dxa"/>
          </w:tcPr>
          <w:p w14:paraId="341FC35E"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t>сочинение</w:t>
            </w:r>
          </w:p>
        </w:tc>
        <w:tc>
          <w:tcPr>
            <w:tcW w:w="3725" w:type="dxa"/>
          </w:tcPr>
          <w:p w14:paraId="4196AF63"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t>изложение</w:t>
            </w:r>
          </w:p>
        </w:tc>
      </w:tr>
      <w:tr w:rsidR="00FB64D7" w:rsidRPr="0088387F" w14:paraId="3735A5B3" w14:textId="77777777" w:rsidTr="00FB64D7">
        <w:tc>
          <w:tcPr>
            <w:tcW w:w="1882" w:type="dxa"/>
          </w:tcPr>
          <w:p w14:paraId="5D3E46F5" w14:textId="6BD103B6" w:rsidR="00FB64D7" w:rsidRPr="0088387F" w:rsidRDefault="00535DD1" w:rsidP="0088387F">
            <w:pPr>
              <w:spacing w:line="276" w:lineRule="auto"/>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FB64D7" w:rsidRPr="0088387F">
              <w:rPr>
                <w:rFonts w:ascii="Times New Roman" w:hAnsi="Times New Roman" w:cs="Times New Roman"/>
                <w:color w:val="000000" w:themeColor="text1"/>
                <w:sz w:val="28"/>
                <w:szCs w:val="28"/>
                <w:lang w:bidi="ru-RU"/>
              </w:rPr>
              <w:t>01.12.2021</w:t>
            </w:r>
          </w:p>
        </w:tc>
        <w:tc>
          <w:tcPr>
            <w:tcW w:w="2938" w:type="dxa"/>
          </w:tcPr>
          <w:p w14:paraId="393516AC" w14:textId="77777777" w:rsidR="00FB64D7" w:rsidRPr="0088387F" w:rsidRDefault="00FB64D7" w:rsidP="0088387F">
            <w:pPr>
              <w:spacing w:line="276" w:lineRule="auto"/>
              <w:jc w:val="center"/>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6800</w:t>
            </w:r>
          </w:p>
        </w:tc>
        <w:tc>
          <w:tcPr>
            <w:tcW w:w="3725" w:type="dxa"/>
          </w:tcPr>
          <w:p w14:paraId="44B38D04" w14:textId="77777777" w:rsidR="00FB64D7" w:rsidRPr="0088387F" w:rsidRDefault="00FB64D7" w:rsidP="0088387F">
            <w:pPr>
              <w:spacing w:line="276" w:lineRule="auto"/>
              <w:jc w:val="center"/>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363</w:t>
            </w:r>
          </w:p>
        </w:tc>
      </w:tr>
      <w:tr w:rsidR="00FB64D7" w:rsidRPr="0088387F" w14:paraId="3B0E1C75" w14:textId="77777777" w:rsidTr="00FB64D7">
        <w:tc>
          <w:tcPr>
            <w:tcW w:w="1882" w:type="dxa"/>
          </w:tcPr>
          <w:p w14:paraId="2022964D" w14:textId="77777777"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02.02.2022</w:t>
            </w:r>
          </w:p>
        </w:tc>
        <w:tc>
          <w:tcPr>
            <w:tcW w:w="2938" w:type="dxa"/>
          </w:tcPr>
          <w:p w14:paraId="69ECCC61" w14:textId="256C5DA7"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535DD1"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1147</w:t>
            </w:r>
          </w:p>
        </w:tc>
        <w:tc>
          <w:tcPr>
            <w:tcW w:w="3725" w:type="dxa"/>
          </w:tcPr>
          <w:p w14:paraId="3C699F39" w14:textId="1DEC597B"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535DD1"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30</w:t>
            </w:r>
          </w:p>
        </w:tc>
      </w:tr>
      <w:tr w:rsidR="00FB64D7" w:rsidRPr="0088387F" w14:paraId="0B4F6963" w14:textId="77777777" w:rsidTr="00FB64D7">
        <w:tc>
          <w:tcPr>
            <w:tcW w:w="1882" w:type="dxa"/>
          </w:tcPr>
          <w:p w14:paraId="27668AAC" w14:textId="77777777"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04.05.2022</w:t>
            </w:r>
          </w:p>
        </w:tc>
        <w:tc>
          <w:tcPr>
            <w:tcW w:w="2938" w:type="dxa"/>
          </w:tcPr>
          <w:p w14:paraId="23E2BDFB" w14:textId="4F0C5703"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535DD1"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335</w:t>
            </w:r>
          </w:p>
        </w:tc>
        <w:tc>
          <w:tcPr>
            <w:tcW w:w="3725" w:type="dxa"/>
          </w:tcPr>
          <w:p w14:paraId="4C9F0353" w14:textId="7AFD67EA"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535DD1"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 xml:space="preserve">9               </w:t>
            </w:r>
          </w:p>
        </w:tc>
      </w:tr>
    </w:tbl>
    <w:p w14:paraId="008AB377" w14:textId="77777777" w:rsidR="00FB64D7" w:rsidRPr="0088387F" w:rsidRDefault="00FB64D7" w:rsidP="0088387F">
      <w:pPr>
        <w:spacing w:after="0"/>
        <w:ind w:firstLine="709"/>
        <w:jc w:val="both"/>
        <w:rPr>
          <w:rFonts w:ascii="Times New Roman" w:hAnsi="Times New Roman" w:cs="Times New Roman"/>
          <w:color w:val="000000" w:themeColor="text1"/>
          <w:sz w:val="28"/>
          <w:szCs w:val="28"/>
          <w:lang w:bidi="ru-RU"/>
        </w:rPr>
      </w:pPr>
    </w:p>
    <w:p w14:paraId="64138E0E" w14:textId="77777777" w:rsidR="0055395A" w:rsidRPr="0088387F" w:rsidRDefault="0055395A" w:rsidP="0088387F">
      <w:pPr>
        <w:spacing w:after="0"/>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F971E8"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 xml:space="preserve"> </w:t>
      </w:r>
      <w:r w:rsidR="00F971E8"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 xml:space="preserve"> Местом проведения итогового сочинения являлись образовательные учреждения. Регламент проведения соблюден, технологических сбоев и внештатных</w:t>
      </w:r>
      <w:r w:rsidR="00F971E8" w:rsidRPr="0088387F">
        <w:rPr>
          <w:rFonts w:ascii="Times New Roman" w:hAnsi="Times New Roman" w:cs="Times New Roman"/>
          <w:color w:val="000000" w:themeColor="text1"/>
          <w:sz w:val="28"/>
          <w:szCs w:val="28"/>
          <w:lang w:bidi="ru-RU"/>
        </w:rPr>
        <w:t xml:space="preserve"> ситуаций не зафиксировано</w:t>
      </w:r>
      <w:r w:rsidR="00501342" w:rsidRPr="0088387F">
        <w:rPr>
          <w:rFonts w:ascii="Times New Roman" w:hAnsi="Times New Roman" w:cs="Times New Roman"/>
          <w:color w:val="000000" w:themeColor="text1"/>
          <w:sz w:val="28"/>
          <w:szCs w:val="28"/>
          <w:lang w:bidi="ru-RU"/>
        </w:rPr>
        <w:t>.</w:t>
      </w:r>
    </w:p>
    <w:p w14:paraId="1C839AFD" w14:textId="77777777" w:rsidR="00535DD1" w:rsidRPr="0088387F" w:rsidRDefault="00535DD1"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p>
    <w:p w14:paraId="2146F4DC" w14:textId="7AFF37AE" w:rsidR="00E33FBC" w:rsidRPr="0088387F" w:rsidRDefault="00501342"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В 202</w:t>
      </w:r>
      <w:r w:rsidR="00301C41">
        <w:rPr>
          <w:rFonts w:ascii="Times New Roman" w:hAnsi="Times New Roman" w:cs="Times New Roman"/>
          <w:color w:val="000000" w:themeColor="text1"/>
          <w:sz w:val="28"/>
          <w:szCs w:val="28"/>
          <w:lang w:bidi="ru-RU"/>
        </w:rPr>
        <w:t>1</w:t>
      </w:r>
      <w:r w:rsidRPr="0088387F">
        <w:rPr>
          <w:rFonts w:ascii="Times New Roman" w:hAnsi="Times New Roman" w:cs="Times New Roman"/>
          <w:color w:val="000000" w:themeColor="text1"/>
          <w:sz w:val="28"/>
          <w:szCs w:val="28"/>
          <w:lang w:bidi="ru-RU"/>
        </w:rPr>
        <w:t>-202</w:t>
      </w:r>
      <w:r w:rsidR="00301C41">
        <w:rPr>
          <w:rFonts w:ascii="Times New Roman" w:hAnsi="Times New Roman" w:cs="Times New Roman"/>
          <w:color w:val="000000" w:themeColor="text1"/>
          <w:sz w:val="28"/>
          <w:szCs w:val="28"/>
          <w:lang w:bidi="ru-RU"/>
        </w:rPr>
        <w:t>2</w:t>
      </w:r>
      <w:r w:rsidRPr="0088387F">
        <w:rPr>
          <w:rFonts w:ascii="Times New Roman" w:hAnsi="Times New Roman" w:cs="Times New Roman"/>
          <w:color w:val="000000" w:themeColor="text1"/>
          <w:sz w:val="28"/>
          <w:szCs w:val="28"/>
          <w:lang w:bidi="ru-RU"/>
        </w:rPr>
        <w:t xml:space="preserve"> учебном году Советом по вопросам проведения итогового сочинения были определены 5 открытых тематических направлений:</w:t>
      </w:r>
    </w:p>
    <w:p w14:paraId="3A2C59E3" w14:textId="77777777" w:rsidR="00E33FBC" w:rsidRPr="0088387F" w:rsidRDefault="00E33FBC"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1. </w:t>
      </w:r>
      <w:r w:rsidRPr="0088387F">
        <w:rPr>
          <w:rFonts w:ascii="Times New Roman" w:hAnsi="Times New Roman" w:cs="Times New Roman"/>
          <w:b/>
          <w:color w:val="000000" w:themeColor="text1"/>
          <w:sz w:val="28"/>
          <w:szCs w:val="28"/>
        </w:rPr>
        <w:t>Человек путешествующий</w:t>
      </w:r>
      <w:r w:rsidRPr="0088387F">
        <w:rPr>
          <w:rFonts w:ascii="Times New Roman" w:hAnsi="Times New Roman" w:cs="Times New Roman"/>
          <w:color w:val="000000" w:themeColor="text1"/>
          <w:sz w:val="28"/>
          <w:szCs w:val="28"/>
        </w:rPr>
        <w:t>: дорога в жизни человека (дорога реальная, воображаемая, книжная).</w:t>
      </w:r>
    </w:p>
    <w:p w14:paraId="52813B9F" w14:textId="77777777" w:rsidR="00E33FBC" w:rsidRPr="0088387F" w:rsidRDefault="00E33FBC"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2. </w:t>
      </w:r>
      <w:r w:rsidRPr="0088387F">
        <w:rPr>
          <w:rFonts w:ascii="Times New Roman" w:hAnsi="Times New Roman" w:cs="Times New Roman"/>
          <w:b/>
          <w:color w:val="000000" w:themeColor="text1"/>
          <w:sz w:val="28"/>
          <w:szCs w:val="28"/>
        </w:rPr>
        <w:t>Цивилизация и технологии – спасение, вызов или трагедия?</w:t>
      </w:r>
      <w:r w:rsidRPr="0088387F">
        <w:rPr>
          <w:rFonts w:ascii="Times New Roman" w:hAnsi="Times New Roman" w:cs="Times New Roman"/>
          <w:color w:val="000000" w:themeColor="text1"/>
          <w:sz w:val="28"/>
          <w:szCs w:val="28"/>
        </w:rPr>
        <w:t xml:space="preserve"> (достижения и риски цивилизации, надежды и страхи, с ней связанные).</w:t>
      </w:r>
    </w:p>
    <w:p w14:paraId="42D91AA7" w14:textId="77777777" w:rsidR="00E33FBC" w:rsidRPr="0088387F" w:rsidRDefault="00E33FBC"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lastRenderedPageBreak/>
        <w:t xml:space="preserve">3. </w:t>
      </w:r>
      <w:r w:rsidRPr="0088387F">
        <w:rPr>
          <w:rFonts w:ascii="Times New Roman" w:hAnsi="Times New Roman" w:cs="Times New Roman"/>
          <w:b/>
          <w:color w:val="000000" w:themeColor="text1"/>
          <w:sz w:val="28"/>
          <w:szCs w:val="28"/>
        </w:rPr>
        <w:t>Преступление и Наказание – вечная тема</w:t>
      </w:r>
      <w:r w:rsidRPr="0088387F">
        <w:rPr>
          <w:rFonts w:ascii="Times New Roman" w:hAnsi="Times New Roman" w:cs="Times New Roman"/>
          <w:color w:val="000000" w:themeColor="text1"/>
          <w:sz w:val="28"/>
          <w:szCs w:val="28"/>
        </w:rPr>
        <w:t xml:space="preserve"> (преступление и наказание как явление социальное и нравственное, совесть и стыд, ответственность, раскаяние).</w:t>
      </w:r>
    </w:p>
    <w:p w14:paraId="1DE054FB" w14:textId="77777777" w:rsidR="00E33FBC" w:rsidRPr="0088387F" w:rsidRDefault="00E33FBC"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4. </w:t>
      </w:r>
      <w:r w:rsidRPr="0088387F">
        <w:rPr>
          <w:rFonts w:ascii="Times New Roman" w:hAnsi="Times New Roman" w:cs="Times New Roman"/>
          <w:b/>
          <w:color w:val="000000" w:themeColor="text1"/>
          <w:sz w:val="28"/>
          <w:szCs w:val="28"/>
        </w:rPr>
        <w:t>Книга (музыка, спектакль, фильм) – про меня</w:t>
      </w:r>
      <w:r w:rsidRPr="0088387F">
        <w:rPr>
          <w:rFonts w:ascii="Times New Roman" w:hAnsi="Times New Roman" w:cs="Times New Roman"/>
          <w:color w:val="000000" w:themeColor="text1"/>
          <w:sz w:val="28"/>
          <w:szCs w:val="28"/>
        </w:rPr>
        <w:t xml:space="preserve"> (высказывание о тексте, который представляется личностно важным для 11-классника).</w:t>
      </w:r>
    </w:p>
    <w:p w14:paraId="4228F2A1" w14:textId="77777777" w:rsidR="00E33FBC" w:rsidRPr="0088387F" w:rsidRDefault="00E33FBC"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5. </w:t>
      </w:r>
      <w:r w:rsidRPr="0088387F">
        <w:rPr>
          <w:rFonts w:ascii="Times New Roman" w:hAnsi="Times New Roman" w:cs="Times New Roman"/>
          <w:b/>
          <w:color w:val="000000" w:themeColor="text1"/>
          <w:sz w:val="28"/>
          <w:szCs w:val="28"/>
        </w:rPr>
        <w:t>Кому на Руси жить хорошо? – вопрос гражданина</w:t>
      </w:r>
      <w:r w:rsidRPr="0088387F">
        <w:rPr>
          <w:rFonts w:ascii="Times New Roman" w:hAnsi="Times New Roman" w:cs="Times New Roman"/>
          <w:color w:val="000000" w:themeColor="text1"/>
          <w:sz w:val="28"/>
          <w:szCs w:val="28"/>
        </w:rPr>
        <w:t xml:space="preserve"> (социальные пороки и общественная справедливость, поиск путей помощи тем, кому трудно, путей совершенствования общества и государства).</w:t>
      </w:r>
      <w:r w:rsidR="00F5172D" w:rsidRPr="0088387F">
        <w:rPr>
          <w:rFonts w:ascii="Times New Roman" w:hAnsi="Times New Roman" w:cs="Times New Roman"/>
          <w:color w:val="000000" w:themeColor="text1"/>
          <w:sz w:val="28"/>
          <w:szCs w:val="28"/>
        </w:rPr>
        <w:t xml:space="preserve"> </w:t>
      </w:r>
    </w:p>
    <w:p w14:paraId="37F0F556" w14:textId="3902EBDB" w:rsidR="00F5172D" w:rsidRPr="0088387F" w:rsidRDefault="00F5172D"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lang w:bidi="ru-RU"/>
        </w:rPr>
        <w:t xml:space="preserve">Приложением 1 к письму </w:t>
      </w:r>
      <w:proofErr w:type="spellStart"/>
      <w:r w:rsidRPr="0088387F">
        <w:rPr>
          <w:rFonts w:ascii="Times New Roman" w:hAnsi="Times New Roman" w:cs="Times New Roman"/>
          <w:color w:val="000000" w:themeColor="text1"/>
          <w:sz w:val="28"/>
          <w:szCs w:val="28"/>
          <w:lang w:bidi="ru-RU"/>
        </w:rPr>
        <w:t>Рособрнадзора</w:t>
      </w:r>
      <w:proofErr w:type="spellEnd"/>
      <w:r w:rsidRPr="0088387F">
        <w:rPr>
          <w:rFonts w:ascii="Times New Roman" w:hAnsi="Times New Roman" w:cs="Times New Roman"/>
          <w:color w:val="000000" w:themeColor="text1"/>
          <w:sz w:val="28"/>
          <w:szCs w:val="28"/>
          <w:lang w:bidi="ru-RU"/>
        </w:rPr>
        <w:t xml:space="preserve"> от 2</w:t>
      </w:r>
      <w:r w:rsidR="00301C41">
        <w:rPr>
          <w:rFonts w:ascii="Times New Roman" w:hAnsi="Times New Roman" w:cs="Times New Roman"/>
          <w:color w:val="000000" w:themeColor="text1"/>
          <w:sz w:val="28"/>
          <w:szCs w:val="28"/>
          <w:lang w:bidi="ru-RU"/>
        </w:rPr>
        <w:t>6</w:t>
      </w:r>
      <w:r w:rsidRPr="0088387F">
        <w:rPr>
          <w:rFonts w:ascii="Times New Roman" w:hAnsi="Times New Roman" w:cs="Times New Roman"/>
          <w:color w:val="000000" w:themeColor="text1"/>
          <w:sz w:val="28"/>
          <w:szCs w:val="28"/>
          <w:lang w:bidi="ru-RU"/>
        </w:rPr>
        <w:t>.</w:t>
      </w:r>
      <w:r w:rsidR="00301C41">
        <w:rPr>
          <w:rFonts w:ascii="Times New Roman" w:hAnsi="Times New Roman" w:cs="Times New Roman"/>
          <w:color w:val="000000" w:themeColor="text1"/>
          <w:sz w:val="28"/>
          <w:szCs w:val="28"/>
          <w:lang w:bidi="ru-RU"/>
        </w:rPr>
        <w:t>10</w:t>
      </w:r>
      <w:r w:rsidRPr="0088387F">
        <w:rPr>
          <w:rFonts w:ascii="Times New Roman" w:hAnsi="Times New Roman" w:cs="Times New Roman"/>
          <w:color w:val="000000" w:themeColor="text1"/>
          <w:sz w:val="28"/>
          <w:szCs w:val="28"/>
          <w:lang w:bidi="ru-RU"/>
        </w:rPr>
        <w:t>.202</w:t>
      </w:r>
      <w:r w:rsidR="00301C41">
        <w:rPr>
          <w:rFonts w:ascii="Times New Roman" w:hAnsi="Times New Roman" w:cs="Times New Roman"/>
          <w:color w:val="000000" w:themeColor="text1"/>
          <w:sz w:val="28"/>
          <w:szCs w:val="28"/>
          <w:lang w:bidi="ru-RU"/>
        </w:rPr>
        <w:t>1</w:t>
      </w:r>
      <w:r w:rsidRPr="0088387F">
        <w:rPr>
          <w:rFonts w:ascii="Times New Roman" w:hAnsi="Times New Roman" w:cs="Times New Roman"/>
          <w:color w:val="000000" w:themeColor="text1"/>
          <w:sz w:val="28"/>
          <w:szCs w:val="28"/>
          <w:lang w:bidi="ru-RU"/>
        </w:rPr>
        <w:t xml:space="preserve"> № </w:t>
      </w:r>
      <w:r w:rsidR="00301C41">
        <w:rPr>
          <w:rFonts w:ascii="Times New Roman" w:hAnsi="Times New Roman" w:cs="Times New Roman"/>
          <w:color w:val="000000" w:themeColor="text1"/>
          <w:sz w:val="28"/>
          <w:szCs w:val="28"/>
          <w:lang w:bidi="ru-RU"/>
        </w:rPr>
        <w:t>04-416</w:t>
      </w:r>
      <w:r w:rsidRPr="0088387F">
        <w:rPr>
          <w:rFonts w:ascii="Times New Roman" w:hAnsi="Times New Roman" w:cs="Times New Roman"/>
          <w:color w:val="000000" w:themeColor="text1"/>
          <w:sz w:val="28"/>
          <w:szCs w:val="28"/>
          <w:lang w:bidi="ru-RU"/>
        </w:rPr>
        <w:t xml:space="preserve"> в регионы были направлены методические рекомендации по организации и проведению итогового сочинения в 202</w:t>
      </w:r>
      <w:r w:rsidR="00301C41">
        <w:rPr>
          <w:rFonts w:ascii="Times New Roman" w:hAnsi="Times New Roman" w:cs="Times New Roman"/>
          <w:color w:val="000000" w:themeColor="text1"/>
          <w:sz w:val="28"/>
          <w:szCs w:val="28"/>
          <w:lang w:bidi="ru-RU"/>
        </w:rPr>
        <w:t>1</w:t>
      </w:r>
      <w:r w:rsidRPr="0088387F">
        <w:rPr>
          <w:rFonts w:ascii="Times New Roman" w:hAnsi="Times New Roman" w:cs="Times New Roman"/>
          <w:color w:val="000000" w:themeColor="text1"/>
          <w:sz w:val="28"/>
          <w:szCs w:val="28"/>
          <w:lang w:bidi="ru-RU"/>
        </w:rPr>
        <w:t>-202</w:t>
      </w:r>
      <w:r w:rsidR="00301C41">
        <w:rPr>
          <w:rFonts w:ascii="Times New Roman" w:hAnsi="Times New Roman" w:cs="Times New Roman"/>
          <w:color w:val="000000" w:themeColor="text1"/>
          <w:sz w:val="28"/>
          <w:szCs w:val="28"/>
          <w:lang w:bidi="ru-RU"/>
        </w:rPr>
        <w:t>2</w:t>
      </w:r>
      <w:r w:rsidRPr="0088387F">
        <w:rPr>
          <w:rFonts w:ascii="Times New Roman" w:hAnsi="Times New Roman" w:cs="Times New Roman"/>
          <w:color w:val="000000" w:themeColor="text1"/>
          <w:sz w:val="28"/>
          <w:szCs w:val="28"/>
          <w:lang w:bidi="ru-RU"/>
        </w:rPr>
        <w:t xml:space="preserve"> учебном году, в которых были представлены комментарии к открытым тематическим направлениям.</w:t>
      </w:r>
    </w:p>
    <w:p w14:paraId="46D25A88" w14:textId="4EB6F3F5" w:rsidR="0055395A" w:rsidRPr="0088387F" w:rsidRDefault="00B6332E"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sz w:val="28"/>
          <w:szCs w:val="28"/>
        </w:rPr>
        <w:br/>
      </w:r>
      <w:r w:rsidR="00E33FBC" w:rsidRPr="0088387F">
        <w:rPr>
          <w:rFonts w:ascii="Times New Roman" w:hAnsi="Times New Roman" w:cs="Times New Roman"/>
          <w:b/>
          <w:bCs/>
          <w:color w:val="000000"/>
          <w:sz w:val="28"/>
          <w:szCs w:val="28"/>
          <w:bdr w:val="none" w:sz="0" w:space="0" w:color="auto" w:frame="1"/>
          <w:shd w:val="clear" w:color="auto" w:fill="FFFFFF"/>
        </w:rPr>
        <w:t xml:space="preserve"> </w:t>
      </w:r>
      <w:r w:rsidR="0055395A" w:rsidRPr="0088387F">
        <w:rPr>
          <w:rFonts w:ascii="Times New Roman" w:hAnsi="Times New Roman" w:cs="Times New Roman"/>
          <w:color w:val="000000" w:themeColor="text1"/>
          <w:sz w:val="28"/>
          <w:szCs w:val="28"/>
          <w:lang w:bidi="ru-RU"/>
        </w:rPr>
        <w:t xml:space="preserve"> </w:t>
      </w:r>
      <w:r w:rsidR="00535DD1" w:rsidRPr="0088387F">
        <w:rPr>
          <w:rFonts w:ascii="Times New Roman" w:hAnsi="Times New Roman" w:cs="Times New Roman"/>
          <w:color w:val="000000" w:themeColor="text1"/>
          <w:sz w:val="28"/>
          <w:szCs w:val="28"/>
          <w:lang w:bidi="ru-RU"/>
        </w:rPr>
        <w:t xml:space="preserve">      </w:t>
      </w:r>
      <w:r w:rsidR="0055395A" w:rsidRPr="0088387F">
        <w:rPr>
          <w:rFonts w:ascii="Times New Roman" w:hAnsi="Times New Roman" w:cs="Times New Roman"/>
          <w:color w:val="000000" w:themeColor="text1"/>
          <w:sz w:val="28"/>
          <w:szCs w:val="28"/>
          <w:lang w:bidi="ru-RU"/>
        </w:rPr>
        <w:t>1 декабря на сайте ФИПИ (в онлайн-режиме) за 15 минут до начала экзамена были опубликованы на открытых информационных ресурсах (</w:t>
      </w:r>
      <w:r w:rsidR="0055395A" w:rsidRPr="0088387F">
        <w:rPr>
          <w:rFonts w:ascii="Times New Roman" w:hAnsi="Times New Roman" w:cs="Times New Roman"/>
          <w:color w:val="000000" w:themeColor="text1"/>
          <w:sz w:val="28"/>
          <w:szCs w:val="28"/>
          <w:u w:val="single"/>
          <w:lang w:bidi="ru-RU"/>
        </w:rPr>
        <w:t>http://www.ege.edu.ru/</w:t>
      </w:r>
      <w:r w:rsidR="0055395A" w:rsidRPr="0088387F">
        <w:rPr>
          <w:rFonts w:ascii="Times New Roman" w:hAnsi="Times New Roman" w:cs="Times New Roman"/>
          <w:color w:val="000000" w:themeColor="text1"/>
          <w:sz w:val="28"/>
          <w:szCs w:val="28"/>
          <w:lang w:bidi="ru-RU"/>
        </w:rPr>
        <w:t>, </w:t>
      </w:r>
      <w:r w:rsidR="0055395A" w:rsidRPr="0088387F">
        <w:rPr>
          <w:rFonts w:ascii="Times New Roman" w:hAnsi="Times New Roman" w:cs="Times New Roman"/>
          <w:color w:val="000000" w:themeColor="text1"/>
          <w:sz w:val="28"/>
          <w:szCs w:val="28"/>
          <w:u w:val="single"/>
          <w:lang w:bidi="ru-RU"/>
        </w:rPr>
        <w:t>http://fipi.ru/</w:t>
      </w:r>
      <w:r w:rsidR="0055395A" w:rsidRPr="0088387F">
        <w:rPr>
          <w:rFonts w:ascii="Times New Roman" w:hAnsi="Times New Roman" w:cs="Times New Roman"/>
          <w:color w:val="000000" w:themeColor="text1"/>
          <w:sz w:val="28"/>
          <w:szCs w:val="28"/>
          <w:lang w:bidi="ru-RU"/>
        </w:rPr>
        <w:t>) темы итогового сочинения.</w:t>
      </w:r>
    </w:p>
    <w:p w14:paraId="0EE7F784" w14:textId="77777777" w:rsidR="0055395A" w:rsidRPr="0088387F" w:rsidRDefault="0055395A" w:rsidP="0088387F">
      <w:pPr>
        <w:spacing w:after="0"/>
        <w:ind w:firstLine="709"/>
        <w:jc w:val="both"/>
        <w:rPr>
          <w:rFonts w:ascii="Times New Roman" w:hAnsi="Times New Roman" w:cs="Times New Roman"/>
          <w:b/>
          <w:bCs/>
          <w:color w:val="000000" w:themeColor="text1"/>
          <w:sz w:val="28"/>
          <w:szCs w:val="28"/>
          <w:lang w:bidi="ru-RU"/>
        </w:rPr>
      </w:pPr>
      <w:r w:rsidRPr="0088387F">
        <w:rPr>
          <w:rFonts w:ascii="Times New Roman" w:hAnsi="Times New Roman" w:cs="Times New Roman"/>
          <w:b/>
          <w:bCs/>
          <w:color w:val="000000" w:themeColor="text1"/>
          <w:sz w:val="28"/>
          <w:szCs w:val="28"/>
          <w:lang w:bidi="ru-RU"/>
        </w:rPr>
        <w:t xml:space="preserve">                         </w:t>
      </w:r>
    </w:p>
    <w:p w14:paraId="740F29D7" w14:textId="77777777" w:rsidR="0055395A" w:rsidRPr="0088387F" w:rsidRDefault="0055395A" w:rsidP="0088387F">
      <w:pPr>
        <w:spacing w:after="0"/>
        <w:ind w:firstLine="709"/>
        <w:jc w:val="both"/>
        <w:rPr>
          <w:rFonts w:ascii="Times New Roman" w:hAnsi="Times New Roman" w:cs="Times New Roman"/>
          <w:b/>
          <w:bCs/>
          <w:color w:val="000000" w:themeColor="text1"/>
          <w:sz w:val="28"/>
          <w:szCs w:val="28"/>
          <w:lang w:bidi="ru-RU"/>
        </w:rPr>
      </w:pPr>
      <w:r w:rsidRPr="0088387F">
        <w:rPr>
          <w:rFonts w:ascii="Times New Roman" w:hAnsi="Times New Roman" w:cs="Times New Roman"/>
          <w:b/>
          <w:bCs/>
          <w:color w:val="000000" w:themeColor="text1"/>
          <w:sz w:val="28"/>
          <w:szCs w:val="28"/>
          <w:lang w:bidi="ru-RU"/>
        </w:rPr>
        <w:t xml:space="preserve">                    Комплект тем итогового сочинения </w:t>
      </w:r>
    </w:p>
    <w:p w14:paraId="04C5015D" w14:textId="77777777" w:rsidR="0055395A" w:rsidRPr="0088387F" w:rsidRDefault="0055395A" w:rsidP="0088387F">
      <w:pPr>
        <w:spacing w:after="0"/>
        <w:ind w:firstLine="709"/>
        <w:jc w:val="both"/>
        <w:rPr>
          <w:rFonts w:ascii="Times New Roman" w:hAnsi="Times New Roman" w:cs="Times New Roman"/>
          <w:b/>
          <w:bCs/>
          <w:color w:val="000000" w:themeColor="text1"/>
          <w:sz w:val="28"/>
          <w:szCs w:val="28"/>
          <w:lang w:bidi="ru-RU"/>
        </w:rPr>
      </w:pPr>
      <w:r w:rsidRPr="0088387F">
        <w:rPr>
          <w:rFonts w:ascii="Times New Roman" w:hAnsi="Times New Roman" w:cs="Times New Roman"/>
          <w:b/>
          <w:bCs/>
          <w:color w:val="000000" w:themeColor="text1"/>
          <w:sz w:val="28"/>
          <w:szCs w:val="28"/>
          <w:lang w:bidi="ru-RU"/>
        </w:rPr>
        <w:t xml:space="preserve">                                    № ИС01122021-04</w:t>
      </w:r>
    </w:p>
    <w:tbl>
      <w:tblPr>
        <w:tblW w:w="9185" w:type="dxa"/>
        <w:tblLook w:val="00A0" w:firstRow="1" w:lastRow="0" w:firstColumn="1" w:lastColumn="0" w:noHBand="0" w:noVBand="0"/>
      </w:tblPr>
      <w:tblGrid>
        <w:gridCol w:w="1247"/>
        <w:gridCol w:w="7938"/>
      </w:tblGrid>
      <w:tr w:rsidR="0055395A" w:rsidRPr="0088387F" w14:paraId="57657E4B" w14:textId="77777777" w:rsidTr="0055395A">
        <w:trPr>
          <w:trHeight w:val="256"/>
        </w:trPr>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14D201C3" w14:textId="77777777" w:rsidR="0055395A" w:rsidRPr="0088387F" w:rsidRDefault="0055395A" w:rsidP="0088387F">
            <w:pPr>
              <w:numPr>
                <w:ilvl w:val="0"/>
                <w:numId w:val="1"/>
              </w:numPr>
              <w:tabs>
                <w:tab w:val="clear" w:pos="0"/>
              </w:tabs>
              <w:jc w:val="both"/>
              <w:rPr>
                <w:rFonts w:ascii="Times New Roman" w:hAnsi="Times New Roman" w:cs="Times New Roman"/>
                <w:b/>
                <w:bCs/>
                <w:color w:val="000000" w:themeColor="text1"/>
                <w:sz w:val="28"/>
                <w:szCs w:val="28"/>
                <w:lang w:bidi="ru-RU"/>
              </w:rPr>
            </w:pPr>
            <w:r w:rsidRPr="0088387F">
              <w:rPr>
                <w:rFonts w:ascii="Times New Roman" w:hAnsi="Times New Roman" w:cs="Times New Roman"/>
                <w:b/>
                <w:bCs/>
                <w:color w:val="000000" w:themeColor="text1"/>
                <w:sz w:val="28"/>
                <w:szCs w:val="28"/>
                <w:lang w:bidi="ru-RU"/>
              </w:rPr>
              <w:t xml:space="preserve">НОМЕР </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579A596D" w14:textId="77777777" w:rsidR="0055395A" w:rsidRPr="0088387F" w:rsidRDefault="0055395A" w:rsidP="0088387F">
            <w:pPr>
              <w:numPr>
                <w:ilvl w:val="0"/>
                <w:numId w:val="1"/>
              </w:numPr>
              <w:tabs>
                <w:tab w:val="clear" w:pos="0"/>
              </w:tabs>
              <w:jc w:val="both"/>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t xml:space="preserve">                                   ТЕМА</w:t>
            </w:r>
          </w:p>
        </w:tc>
      </w:tr>
      <w:tr w:rsidR="0055395A" w:rsidRPr="0088387F" w14:paraId="347EA13D" w14:textId="77777777" w:rsidTr="0055395A">
        <w:trPr>
          <w:trHeight w:val="252"/>
        </w:trPr>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6BAAD8F6" w14:textId="77777777" w:rsidR="0055395A" w:rsidRPr="0088387F" w:rsidRDefault="0055395A" w:rsidP="0088387F">
            <w:pPr>
              <w:numPr>
                <w:ilvl w:val="0"/>
                <w:numId w:val="1"/>
              </w:numPr>
              <w:tabs>
                <w:tab w:val="clear" w:pos="0"/>
              </w:tabs>
              <w:jc w:val="both"/>
              <w:rPr>
                <w:rFonts w:ascii="Times New Roman" w:hAnsi="Times New Roman" w:cs="Times New Roman"/>
                <w:bCs/>
                <w:color w:val="000000" w:themeColor="text1"/>
                <w:sz w:val="28"/>
                <w:szCs w:val="28"/>
                <w:lang w:bidi="ru-RU"/>
              </w:rPr>
            </w:pPr>
            <w:r w:rsidRPr="0088387F">
              <w:rPr>
                <w:rFonts w:ascii="Times New Roman" w:hAnsi="Times New Roman" w:cs="Times New Roman"/>
                <w:color w:val="000000" w:themeColor="text1"/>
                <w:sz w:val="28"/>
                <w:szCs w:val="28"/>
                <w:lang w:bidi="ru-RU"/>
              </w:rPr>
              <w:t>110</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14524DC8" w14:textId="77777777" w:rsidR="0055395A" w:rsidRPr="0088387F" w:rsidRDefault="0055395A" w:rsidP="0088387F">
            <w:pPr>
              <w:numPr>
                <w:ilvl w:val="0"/>
                <w:numId w:val="1"/>
              </w:numPr>
              <w:tabs>
                <w:tab w:val="clear" w:pos="0"/>
              </w:tabs>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Почему людей привлекает идея путешествия во времени?</w:t>
            </w:r>
          </w:p>
        </w:tc>
      </w:tr>
      <w:tr w:rsidR="0055395A" w:rsidRPr="0088387F" w14:paraId="552EBACB" w14:textId="77777777" w:rsidTr="0055395A">
        <w:trPr>
          <w:trHeight w:val="295"/>
        </w:trPr>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78FC61BF" w14:textId="77777777" w:rsidR="0055395A" w:rsidRPr="0088387F" w:rsidRDefault="0055395A" w:rsidP="0088387F">
            <w:pPr>
              <w:numPr>
                <w:ilvl w:val="0"/>
                <w:numId w:val="1"/>
              </w:numPr>
              <w:tabs>
                <w:tab w:val="clear" w:pos="0"/>
              </w:tabs>
              <w:jc w:val="both"/>
              <w:rPr>
                <w:rFonts w:ascii="Times New Roman" w:hAnsi="Times New Roman" w:cs="Times New Roman"/>
                <w:bCs/>
                <w:color w:val="000000" w:themeColor="text1"/>
                <w:sz w:val="28"/>
                <w:szCs w:val="28"/>
                <w:lang w:bidi="ru-RU"/>
              </w:rPr>
            </w:pPr>
            <w:r w:rsidRPr="0088387F">
              <w:rPr>
                <w:rFonts w:ascii="Times New Roman" w:hAnsi="Times New Roman" w:cs="Times New Roman"/>
                <w:color w:val="000000" w:themeColor="text1"/>
                <w:sz w:val="28"/>
                <w:szCs w:val="28"/>
                <w:lang w:bidi="ru-RU"/>
              </w:rPr>
              <w:t>213</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053ECC42" w14:textId="77777777" w:rsidR="0055395A" w:rsidRPr="0088387F" w:rsidRDefault="0055395A" w:rsidP="0088387F">
            <w:pPr>
              <w:numPr>
                <w:ilvl w:val="0"/>
                <w:numId w:val="1"/>
              </w:numPr>
              <w:tabs>
                <w:tab w:val="clear" w:pos="0"/>
              </w:tabs>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Согласны ли Вы со словами А.А. Вознесенского: «Все прогрессы </w:t>
            </w:r>
            <w:proofErr w:type="spellStart"/>
            <w:r w:rsidRPr="0088387F">
              <w:rPr>
                <w:rFonts w:ascii="Times New Roman" w:hAnsi="Times New Roman" w:cs="Times New Roman"/>
                <w:color w:val="000000" w:themeColor="text1"/>
                <w:sz w:val="28"/>
                <w:szCs w:val="28"/>
                <w:lang w:bidi="ru-RU"/>
              </w:rPr>
              <w:t>реакционны</w:t>
            </w:r>
            <w:proofErr w:type="spellEnd"/>
            <w:r w:rsidRPr="0088387F">
              <w:rPr>
                <w:rFonts w:ascii="Times New Roman" w:hAnsi="Times New Roman" w:cs="Times New Roman"/>
                <w:color w:val="000000" w:themeColor="text1"/>
                <w:sz w:val="28"/>
                <w:szCs w:val="28"/>
                <w:lang w:bidi="ru-RU"/>
              </w:rPr>
              <w:t>, если рушится человек»?</w:t>
            </w:r>
          </w:p>
        </w:tc>
      </w:tr>
      <w:tr w:rsidR="0055395A" w:rsidRPr="0088387F" w14:paraId="181C10D1" w14:textId="77777777" w:rsidTr="0055395A">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7CC0EE23" w14:textId="77777777" w:rsidR="0055395A" w:rsidRPr="0088387F" w:rsidRDefault="0055395A" w:rsidP="0088387F">
            <w:pPr>
              <w:numPr>
                <w:ilvl w:val="0"/>
                <w:numId w:val="1"/>
              </w:numPr>
              <w:tabs>
                <w:tab w:val="clear" w:pos="0"/>
              </w:tabs>
              <w:jc w:val="both"/>
              <w:rPr>
                <w:rFonts w:ascii="Times New Roman" w:hAnsi="Times New Roman" w:cs="Times New Roman"/>
                <w:bCs/>
                <w:color w:val="000000" w:themeColor="text1"/>
                <w:sz w:val="28"/>
                <w:szCs w:val="28"/>
                <w:lang w:bidi="ru-RU"/>
              </w:rPr>
            </w:pPr>
            <w:r w:rsidRPr="0088387F">
              <w:rPr>
                <w:rFonts w:ascii="Times New Roman" w:hAnsi="Times New Roman" w:cs="Times New Roman"/>
                <w:color w:val="000000" w:themeColor="text1"/>
                <w:sz w:val="28"/>
                <w:szCs w:val="28"/>
                <w:lang w:bidi="ru-RU"/>
              </w:rPr>
              <w:t>309</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107CA03D" w14:textId="77777777" w:rsidR="0055395A" w:rsidRPr="0088387F" w:rsidRDefault="0055395A" w:rsidP="0088387F">
            <w:pPr>
              <w:numPr>
                <w:ilvl w:val="0"/>
                <w:numId w:val="1"/>
              </w:numPr>
              <w:tabs>
                <w:tab w:val="clear" w:pos="0"/>
              </w:tabs>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Когда слово становится преступлением?</w:t>
            </w:r>
          </w:p>
        </w:tc>
      </w:tr>
      <w:tr w:rsidR="0055395A" w:rsidRPr="0088387F" w14:paraId="3BB2ADEA" w14:textId="77777777" w:rsidTr="0055395A">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07BDCE70" w14:textId="77777777" w:rsidR="0055395A" w:rsidRPr="0088387F" w:rsidRDefault="0055395A" w:rsidP="0088387F">
            <w:pPr>
              <w:numPr>
                <w:ilvl w:val="0"/>
                <w:numId w:val="1"/>
              </w:numPr>
              <w:tabs>
                <w:tab w:val="clear" w:pos="0"/>
              </w:tabs>
              <w:jc w:val="both"/>
              <w:rPr>
                <w:rFonts w:ascii="Times New Roman" w:hAnsi="Times New Roman" w:cs="Times New Roman"/>
                <w:bCs/>
                <w:color w:val="000000" w:themeColor="text1"/>
                <w:sz w:val="28"/>
                <w:szCs w:val="28"/>
                <w:lang w:bidi="ru-RU"/>
              </w:rPr>
            </w:pPr>
            <w:r w:rsidRPr="0088387F">
              <w:rPr>
                <w:rFonts w:ascii="Times New Roman" w:hAnsi="Times New Roman" w:cs="Times New Roman"/>
                <w:color w:val="000000" w:themeColor="text1"/>
                <w:sz w:val="28"/>
                <w:szCs w:val="28"/>
                <w:lang w:bidi="ru-RU"/>
              </w:rPr>
              <w:t>407</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17A54E1F" w14:textId="77777777" w:rsidR="0055395A" w:rsidRPr="0088387F" w:rsidRDefault="0055395A" w:rsidP="0088387F">
            <w:pPr>
              <w:numPr>
                <w:ilvl w:val="0"/>
                <w:numId w:val="1"/>
              </w:numPr>
              <w:tabs>
                <w:tab w:val="clear" w:pos="0"/>
              </w:tabs>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Произведение какого писателя (композитора, режиссёра) я бы порекомендовал своим друзьям?</w:t>
            </w:r>
          </w:p>
        </w:tc>
      </w:tr>
      <w:tr w:rsidR="0055395A" w:rsidRPr="0088387F" w14:paraId="56ADDB0F" w14:textId="77777777" w:rsidTr="0055395A">
        <w:trPr>
          <w:trHeight w:val="269"/>
        </w:trPr>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50C6BBC1" w14:textId="77777777" w:rsidR="0055395A" w:rsidRPr="0088387F" w:rsidRDefault="0055395A" w:rsidP="0088387F">
            <w:pPr>
              <w:numPr>
                <w:ilvl w:val="0"/>
                <w:numId w:val="1"/>
              </w:numPr>
              <w:tabs>
                <w:tab w:val="clear" w:pos="0"/>
              </w:tabs>
              <w:jc w:val="both"/>
              <w:rPr>
                <w:rFonts w:ascii="Times New Roman" w:hAnsi="Times New Roman" w:cs="Times New Roman"/>
                <w:bCs/>
                <w:color w:val="000000" w:themeColor="text1"/>
                <w:sz w:val="28"/>
                <w:szCs w:val="28"/>
                <w:lang w:bidi="ru-RU"/>
              </w:rPr>
            </w:pPr>
            <w:r w:rsidRPr="0088387F">
              <w:rPr>
                <w:rFonts w:ascii="Times New Roman" w:hAnsi="Times New Roman" w:cs="Times New Roman"/>
                <w:color w:val="000000" w:themeColor="text1"/>
                <w:sz w:val="28"/>
                <w:szCs w:val="28"/>
                <w:lang w:bidi="ru-RU"/>
              </w:rPr>
              <w:t>505</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731DBB78" w14:textId="77777777" w:rsidR="0055395A" w:rsidRPr="0088387F" w:rsidRDefault="0055395A" w:rsidP="0088387F">
            <w:pPr>
              <w:numPr>
                <w:ilvl w:val="0"/>
                <w:numId w:val="1"/>
              </w:numPr>
              <w:tabs>
                <w:tab w:val="clear" w:pos="0"/>
              </w:tabs>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В чём может проявляться любовь к своему отечеству?</w:t>
            </w:r>
          </w:p>
        </w:tc>
      </w:tr>
    </w:tbl>
    <w:p w14:paraId="66B9C103"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p>
    <w:p w14:paraId="7F2E85E0" w14:textId="5BB9E4BB" w:rsidR="00D52C84"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Оценка </w:t>
      </w:r>
      <w:proofErr w:type="gramStart"/>
      <w:r w:rsidRPr="0088387F">
        <w:rPr>
          <w:rFonts w:ascii="Times New Roman" w:hAnsi="Times New Roman" w:cs="Times New Roman"/>
          <w:color w:val="000000" w:themeColor="text1"/>
          <w:sz w:val="28"/>
          <w:szCs w:val="28"/>
          <w:lang w:bidi="ru-RU"/>
        </w:rPr>
        <w:t>итогового сочинения</w:t>
      </w:r>
      <w:proofErr w:type="gramEnd"/>
      <w:r w:rsidRPr="0088387F">
        <w:rPr>
          <w:rFonts w:ascii="Times New Roman" w:hAnsi="Times New Roman" w:cs="Times New Roman"/>
          <w:color w:val="000000" w:themeColor="text1"/>
          <w:sz w:val="28"/>
          <w:szCs w:val="28"/>
          <w:lang w:bidi="ru-RU"/>
        </w:rPr>
        <w:t xml:space="preserve"> обучающегося проводилась </w:t>
      </w:r>
      <w:r w:rsidR="00D52C84" w:rsidRPr="0088387F">
        <w:rPr>
          <w:rFonts w:ascii="Times New Roman" w:hAnsi="Times New Roman" w:cs="Times New Roman"/>
          <w:color w:val="000000" w:themeColor="text1"/>
          <w:sz w:val="28"/>
          <w:szCs w:val="28"/>
          <w:lang w:bidi="ru-RU"/>
        </w:rPr>
        <w:t>при выполнении двух условий: 1 – требование к о</w:t>
      </w:r>
      <w:r w:rsidR="00D52C84" w:rsidRPr="0088387F">
        <w:rPr>
          <w:rFonts w:ascii="Times New Roman" w:hAnsi="Times New Roman" w:cs="Times New Roman"/>
          <w:sz w:val="28"/>
          <w:szCs w:val="28"/>
        </w:rPr>
        <w:t>бъему итогового сочинения (в работе не должно быть менее 250 слов), 2</w:t>
      </w:r>
      <w:r w:rsidR="00535DD1" w:rsidRPr="0088387F">
        <w:rPr>
          <w:rFonts w:ascii="Times New Roman" w:hAnsi="Times New Roman" w:cs="Times New Roman"/>
          <w:sz w:val="28"/>
          <w:szCs w:val="28"/>
        </w:rPr>
        <w:t xml:space="preserve"> </w:t>
      </w:r>
      <w:r w:rsidR="00D52C84" w:rsidRPr="0088387F">
        <w:rPr>
          <w:rFonts w:ascii="Times New Roman" w:hAnsi="Times New Roman" w:cs="Times New Roman"/>
          <w:sz w:val="28"/>
          <w:szCs w:val="28"/>
        </w:rPr>
        <w:t>- самостоятельность написания итогового сочинения.</w:t>
      </w:r>
      <w:r w:rsidR="00D52C84" w:rsidRPr="0088387F">
        <w:rPr>
          <w:rFonts w:ascii="Times New Roman" w:hAnsi="Times New Roman" w:cs="Times New Roman"/>
          <w:color w:val="000000" w:themeColor="text1"/>
          <w:sz w:val="28"/>
          <w:szCs w:val="28"/>
          <w:lang w:bidi="ru-RU"/>
        </w:rPr>
        <w:t xml:space="preserve"> </w:t>
      </w:r>
    </w:p>
    <w:p w14:paraId="36D2D0E5" w14:textId="77777777" w:rsidR="0055395A" w:rsidRPr="0088387F" w:rsidRDefault="00D52C84"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Оценивалось сочинение </w:t>
      </w:r>
      <w:r w:rsidR="0055395A" w:rsidRPr="0088387F">
        <w:rPr>
          <w:rFonts w:ascii="Times New Roman" w:hAnsi="Times New Roman" w:cs="Times New Roman"/>
          <w:color w:val="000000" w:themeColor="text1"/>
          <w:sz w:val="28"/>
          <w:szCs w:val="28"/>
          <w:lang w:bidi="ru-RU"/>
        </w:rPr>
        <w:t>по пяти критериям:</w:t>
      </w:r>
    </w:p>
    <w:p w14:paraId="50A4B808"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Критерий № 1 «Соответствие теме».</w:t>
      </w:r>
    </w:p>
    <w:p w14:paraId="5A34F8C0" w14:textId="0588B4E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Критерий№ 2 «Аргументация. Привлечение литературного материала».</w:t>
      </w:r>
    </w:p>
    <w:p w14:paraId="3D37C287"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lastRenderedPageBreak/>
        <w:t>Критерий № 3 «Композиция и логика рассуждения»,</w:t>
      </w:r>
    </w:p>
    <w:p w14:paraId="1F2E9AA6"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Критерий № 4 «Качество письменной речи»,</w:t>
      </w:r>
    </w:p>
    <w:p w14:paraId="59EF9178" w14:textId="77777777" w:rsidR="0055395A" w:rsidRPr="0088387F" w:rsidRDefault="0055395A" w:rsidP="0088387F">
      <w:pPr>
        <w:spacing w:after="0"/>
        <w:ind w:firstLine="709"/>
        <w:jc w:val="both"/>
        <w:rPr>
          <w:rFonts w:ascii="Times New Roman" w:hAnsi="Times New Roman" w:cs="Times New Roman"/>
          <w:b/>
          <w:color w:val="000000" w:themeColor="text1"/>
          <w:sz w:val="28"/>
          <w:szCs w:val="28"/>
          <w:lang w:bidi="ru-RU"/>
        </w:rPr>
      </w:pPr>
      <w:r w:rsidRPr="0088387F">
        <w:rPr>
          <w:rFonts w:ascii="Times New Roman" w:hAnsi="Times New Roman" w:cs="Times New Roman"/>
          <w:color w:val="000000" w:themeColor="text1"/>
          <w:sz w:val="28"/>
          <w:szCs w:val="28"/>
          <w:lang w:bidi="ru-RU"/>
        </w:rPr>
        <w:t>Критерий № 5 «Грамотность»</w:t>
      </w:r>
      <w:r w:rsidRPr="0088387F">
        <w:rPr>
          <w:rFonts w:ascii="Times New Roman" w:hAnsi="Times New Roman" w:cs="Times New Roman"/>
          <w:b/>
          <w:color w:val="000000" w:themeColor="text1"/>
          <w:sz w:val="28"/>
          <w:szCs w:val="28"/>
          <w:lang w:bidi="ru-RU"/>
        </w:rPr>
        <w:t>.</w:t>
      </w:r>
    </w:p>
    <w:p w14:paraId="56AC8727" w14:textId="77777777" w:rsidR="008A4559" w:rsidRPr="0088387F" w:rsidRDefault="00F5172D"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lang w:bidi="ru-RU"/>
        </w:rPr>
        <w:t xml:space="preserve"> </w:t>
      </w:r>
    </w:p>
    <w:p w14:paraId="33C9C5D9" w14:textId="77777777" w:rsidR="00C52ED6" w:rsidRPr="0088387F" w:rsidRDefault="00F5172D"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C52ED6" w:rsidRPr="0088387F">
        <w:rPr>
          <w:rFonts w:ascii="Times New Roman" w:hAnsi="Times New Roman" w:cs="Times New Roman"/>
          <w:color w:val="000000" w:themeColor="text1"/>
          <w:sz w:val="28"/>
          <w:szCs w:val="28"/>
          <w:lang w:bidi="ru-RU"/>
        </w:rPr>
        <w:t xml:space="preserve"> </w:t>
      </w:r>
      <w:r w:rsidR="008A4559" w:rsidRPr="0088387F">
        <w:rPr>
          <w:rFonts w:ascii="Times New Roman" w:hAnsi="Times New Roman" w:cs="Times New Roman"/>
          <w:color w:val="000000" w:themeColor="text1"/>
          <w:sz w:val="28"/>
          <w:szCs w:val="28"/>
          <w:lang w:bidi="ru-RU"/>
        </w:rPr>
        <w:t xml:space="preserve"> </w:t>
      </w:r>
      <w:r w:rsidR="00C52ED6" w:rsidRPr="0088387F">
        <w:rPr>
          <w:rFonts w:ascii="Times New Roman" w:hAnsi="Times New Roman" w:cs="Times New Roman"/>
          <w:color w:val="000000" w:themeColor="text1"/>
          <w:sz w:val="28"/>
          <w:szCs w:val="28"/>
          <w:lang w:bidi="ru-RU"/>
        </w:rPr>
        <w:t>В</w:t>
      </w:r>
      <w:r w:rsidR="008A4559" w:rsidRPr="0088387F">
        <w:rPr>
          <w:rFonts w:ascii="Times New Roman" w:hAnsi="Times New Roman" w:cs="Times New Roman"/>
          <w:color w:val="000000" w:themeColor="text1"/>
          <w:sz w:val="28"/>
          <w:szCs w:val="28"/>
          <w:lang w:bidi="ru-RU"/>
        </w:rPr>
        <w:t>ыпускник</w:t>
      </w:r>
      <w:r w:rsidR="00C52ED6" w:rsidRPr="0088387F">
        <w:rPr>
          <w:rFonts w:ascii="Times New Roman" w:hAnsi="Times New Roman" w:cs="Times New Roman"/>
          <w:color w:val="000000" w:themeColor="text1"/>
          <w:sz w:val="28"/>
          <w:szCs w:val="28"/>
          <w:lang w:bidi="ru-RU"/>
        </w:rPr>
        <w:t>и</w:t>
      </w:r>
      <w:r w:rsidR="008A4559"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Чеченской Республики</w:t>
      </w:r>
      <w:r w:rsidR="008A4559" w:rsidRPr="0088387F">
        <w:rPr>
          <w:rFonts w:ascii="Times New Roman" w:hAnsi="Times New Roman" w:cs="Times New Roman"/>
          <w:color w:val="000000" w:themeColor="text1"/>
          <w:sz w:val="28"/>
          <w:szCs w:val="28"/>
          <w:lang w:bidi="ru-RU"/>
        </w:rPr>
        <w:t xml:space="preserve"> выбрали тем</w:t>
      </w:r>
      <w:r w:rsidR="00C52ED6" w:rsidRPr="0088387F">
        <w:rPr>
          <w:rFonts w:ascii="Times New Roman" w:hAnsi="Times New Roman" w:cs="Times New Roman"/>
          <w:color w:val="000000" w:themeColor="text1"/>
          <w:sz w:val="28"/>
          <w:szCs w:val="28"/>
          <w:lang w:bidi="ru-RU"/>
        </w:rPr>
        <w:t>ы:</w:t>
      </w:r>
    </w:p>
    <w:tbl>
      <w:tblPr>
        <w:tblStyle w:val="a5"/>
        <w:tblW w:w="0" w:type="auto"/>
        <w:tblLook w:val="04A0" w:firstRow="1" w:lastRow="0" w:firstColumn="1" w:lastColumn="0" w:noHBand="0" w:noVBand="1"/>
      </w:tblPr>
      <w:tblGrid>
        <w:gridCol w:w="7763"/>
        <w:gridCol w:w="1417"/>
      </w:tblGrid>
      <w:tr w:rsidR="00C52ED6" w:rsidRPr="0088387F" w14:paraId="7276B0DF" w14:textId="77777777" w:rsidTr="00C52ED6">
        <w:tc>
          <w:tcPr>
            <w:tcW w:w="7763" w:type="dxa"/>
          </w:tcPr>
          <w:p w14:paraId="5EB7F823"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«Когда слово становится преступлением?»</w:t>
            </w:r>
          </w:p>
          <w:p w14:paraId="52B73C8B"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p>
        </w:tc>
        <w:tc>
          <w:tcPr>
            <w:tcW w:w="1417" w:type="dxa"/>
          </w:tcPr>
          <w:p w14:paraId="5A9A7490"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52%</w:t>
            </w:r>
          </w:p>
        </w:tc>
      </w:tr>
      <w:tr w:rsidR="00C52ED6" w:rsidRPr="0088387F" w14:paraId="65E83ED3" w14:textId="77777777" w:rsidTr="00C52ED6">
        <w:tc>
          <w:tcPr>
            <w:tcW w:w="7763" w:type="dxa"/>
          </w:tcPr>
          <w:p w14:paraId="4E6C3ED1"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«В чём может проявляться любовь к своему отечеству?»  </w:t>
            </w:r>
          </w:p>
          <w:p w14:paraId="29B2AFAB"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p>
        </w:tc>
        <w:tc>
          <w:tcPr>
            <w:tcW w:w="1417" w:type="dxa"/>
          </w:tcPr>
          <w:p w14:paraId="470A017F"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24 %</w:t>
            </w:r>
          </w:p>
        </w:tc>
      </w:tr>
      <w:tr w:rsidR="00C52ED6" w:rsidRPr="0088387F" w14:paraId="5E5F2613" w14:textId="77777777" w:rsidTr="00C52ED6">
        <w:tc>
          <w:tcPr>
            <w:tcW w:w="7763" w:type="dxa"/>
          </w:tcPr>
          <w:p w14:paraId="19BF0EC1"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«Согласны ли Вы со словами А.А. Вознесенского: «Все прогрессы </w:t>
            </w:r>
            <w:proofErr w:type="spellStart"/>
            <w:r w:rsidRPr="0088387F">
              <w:rPr>
                <w:rFonts w:ascii="Times New Roman" w:hAnsi="Times New Roman" w:cs="Times New Roman"/>
                <w:color w:val="000000" w:themeColor="text1"/>
                <w:sz w:val="28"/>
                <w:szCs w:val="28"/>
                <w:lang w:bidi="ru-RU"/>
              </w:rPr>
              <w:t>реакционны</w:t>
            </w:r>
            <w:proofErr w:type="spellEnd"/>
            <w:r w:rsidRPr="0088387F">
              <w:rPr>
                <w:rFonts w:ascii="Times New Roman" w:hAnsi="Times New Roman" w:cs="Times New Roman"/>
                <w:color w:val="000000" w:themeColor="text1"/>
                <w:sz w:val="28"/>
                <w:szCs w:val="28"/>
                <w:lang w:bidi="ru-RU"/>
              </w:rPr>
              <w:t xml:space="preserve">, если рушится человек»?»   </w:t>
            </w:r>
          </w:p>
        </w:tc>
        <w:tc>
          <w:tcPr>
            <w:tcW w:w="1417" w:type="dxa"/>
          </w:tcPr>
          <w:p w14:paraId="51A5BD61"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13%,</w:t>
            </w:r>
          </w:p>
        </w:tc>
      </w:tr>
      <w:tr w:rsidR="00C52ED6" w:rsidRPr="0088387F" w14:paraId="4C64CE5A" w14:textId="77777777" w:rsidTr="00C52ED6">
        <w:tc>
          <w:tcPr>
            <w:tcW w:w="7763" w:type="dxa"/>
          </w:tcPr>
          <w:p w14:paraId="0344A011"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«Произведение какого писателя (композитора, режиссёра) я бы порекомендовал своим друзьям</w:t>
            </w:r>
            <w:proofErr w:type="gramStart"/>
            <w:r w:rsidRPr="0088387F">
              <w:rPr>
                <w:rFonts w:ascii="Times New Roman" w:hAnsi="Times New Roman" w:cs="Times New Roman"/>
                <w:color w:val="000000" w:themeColor="text1"/>
                <w:sz w:val="28"/>
                <w:szCs w:val="28"/>
                <w:lang w:bidi="ru-RU"/>
              </w:rPr>
              <w:t>? »</w:t>
            </w:r>
            <w:proofErr w:type="gramEnd"/>
            <w:r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b/>
                <w:color w:val="000000" w:themeColor="text1"/>
                <w:sz w:val="28"/>
                <w:szCs w:val="28"/>
                <w:lang w:bidi="ru-RU"/>
              </w:rPr>
              <w:t xml:space="preserve"> </w:t>
            </w:r>
          </w:p>
        </w:tc>
        <w:tc>
          <w:tcPr>
            <w:tcW w:w="1417" w:type="dxa"/>
          </w:tcPr>
          <w:p w14:paraId="7ABD54A2"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7%</w:t>
            </w:r>
          </w:p>
        </w:tc>
      </w:tr>
      <w:tr w:rsidR="00C52ED6" w:rsidRPr="0088387F" w14:paraId="66E0E83A" w14:textId="77777777" w:rsidTr="00C52ED6">
        <w:tc>
          <w:tcPr>
            <w:tcW w:w="7763" w:type="dxa"/>
          </w:tcPr>
          <w:p w14:paraId="524D3B12"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«Почему людей привлекает идея путешествия во времени?» </w:t>
            </w:r>
            <w:r w:rsidRPr="0088387F">
              <w:rPr>
                <w:rFonts w:ascii="Times New Roman" w:hAnsi="Times New Roman" w:cs="Times New Roman"/>
                <w:b/>
                <w:color w:val="000000" w:themeColor="text1"/>
                <w:sz w:val="28"/>
                <w:szCs w:val="28"/>
                <w:lang w:bidi="ru-RU"/>
              </w:rPr>
              <w:t xml:space="preserve">  </w:t>
            </w:r>
          </w:p>
        </w:tc>
        <w:tc>
          <w:tcPr>
            <w:tcW w:w="1417" w:type="dxa"/>
          </w:tcPr>
          <w:p w14:paraId="77DFFC59" w14:textId="77777777" w:rsidR="00C52ED6" w:rsidRPr="0088387F" w:rsidRDefault="00C52ED6"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4%  </w:t>
            </w:r>
          </w:p>
        </w:tc>
      </w:tr>
    </w:tbl>
    <w:p w14:paraId="5D39E9B0" w14:textId="77777777" w:rsidR="008A4559" w:rsidRPr="0088387F" w:rsidRDefault="00C52E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lang w:bidi="ru-RU"/>
        </w:rPr>
        <w:t xml:space="preserve">  </w:t>
      </w:r>
    </w:p>
    <w:p w14:paraId="11C6DF01" w14:textId="77777777" w:rsidR="008A4559" w:rsidRPr="0088387F" w:rsidRDefault="008A4559" w:rsidP="0088387F">
      <w:pPr>
        <w:spacing w:after="0"/>
        <w:ind w:firstLine="709"/>
        <w:jc w:val="both"/>
        <w:rPr>
          <w:rFonts w:ascii="Times New Roman" w:hAnsi="Times New Roman" w:cs="Times New Roman"/>
          <w:color w:val="000000" w:themeColor="text1"/>
          <w:sz w:val="28"/>
          <w:szCs w:val="28"/>
        </w:rPr>
      </w:pPr>
      <w:proofErr w:type="gramStart"/>
      <w:r w:rsidRPr="0088387F">
        <w:rPr>
          <w:rFonts w:ascii="Times New Roman" w:hAnsi="Times New Roman" w:cs="Times New Roman"/>
          <w:color w:val="000000" w:themeColor="text1"/>
          <w:sz w:val="28"/>
          <w:szCs w:val="28"/>
        </w:rPr>
        <w:t>Анализ  выполне</w:t>
      </w:r>
      <w:r w:rsidR="00A41015" w:rsidRPr="0088387F">
        <w:rPr>
          <w:rFonts w:ascii="Times New Roman" w:hAnsi="Times New Roman" w:cs="Times New Roman"/>
          <w:color w:val="000000" w:themeColor="text1"/>
          <w:sz w:val="28"/>
          <w:szCs w:val="28"/>
        </w:rPr>
        <w:t>ния</w:t>
      </w:r>
      <w:proofErr w:type="gramEnd"/>
      <w:r w:rsidR="00A41015" w:rsidRPr="0088387F">
        <w:rPr>
          <w:rFonts w:ascii="Times New Roman" w:hAnsi="Times New Roman" w:cs="Times New Roman"/>
          <w:color w:val="000000" w:themeColor="text1"/>
          <w:sz w:val="28"/>
          <w:szCs w:val="28"/>
        </w:rPr>
        <w:t xml:space="preserve"> </w:t>
      </w:r>
      <w:r w:rsidR="00D52C84" w:rsidRPr="0088387F">
        <w:rPr>
          <w:rFonts w:ascii="Times New Roman" w:hAnsi="Times New Roman" w:cs="Times New Roman"/>
          <w:color w:val="000000" w:themeColor="text1"/>
          <w:sz w:val="28"/>
          <w:szCs w:val="28"/>
        </w:rPr>
        <w:t>условий для оценивания сочинения</w:t>
      </w:r>
      <w:r w:rsidR="00A41015" w:rsidRPr="0088387F">
        <w:rPr>
          <w:rFonts w:ascii="Times New Roman" w:hAnsi="Times New Roman" w:cs="Times New Roman"/>
          <w:color w:val="000000" w:themeColor="text1"/>
          <w:sz w:val="28"/>
          <w:szCs w:val="28"/>
        </w:rPr>
        <w:t xml:space="preserve">: </w:t>
      </w:r>
    </w:p>
    <w:p w14:paraId="1565E994" w14:textId="77777777" w:rsidR="008A4559" w:rsidRPr="0088387F" w:rsidRDefault="00A41015" w:rsidP="0088387F">
      <w:pPr>
        <w:spacing w:after="0"/>
        <w:ind w:firstLine="709"/>
        <w:jc w:val="center"/>
        <w:rPr>
          <w:rFonts w:ascii="Times New Roman" w:hAnsi="Times New Roman" w:cs="Times New Roman"/>
          <w:i/>
          <w:color w:val="000000" w:themeColor="text1"/>
          <w:sz w:val="28"/>
          <w:szCs w:val="28"/>
        </w:rPr>
      </w:pPr>
      <w:r w:rsidRPr="0088387F">
        <w:rPr>
          <w:rFonts w:ascii="Times New Roman" w:hAnsi="Times New Roman" w:cs="Times New Roman"/>
          <w:i/>
          <w:color w:val="000000" w:themeColor="text1"/>
          <w:sz w:val="28"/>
          <w:szCs w:val="28"/>
        </w:rPr>
        <w:t xml:space="preserve"> </w:t>
      </w:r>
    </w:p>
    <w:tbl>
      <w:tblPr>
        <w:tblStyle w:val="11"/>
        <w:tblW w:w="0" w:type="auto"/>
        <w:tblLook w:val="04A0" w:firstRow="1" w:lastRow="0" w:firstColumn="1" w:lastColumn="0" w:noHBand="0" w:noVBand="1"/>
      </w:tblPr>
      <w:tblGrid>
        <w:gridCol w:w="1652"/>
        <w:gridCol w:w="6112"/>
        <w:gridCol w:w="1807"/>
      </w:tblGrid>
      <w:tr w:rsidR="000C6FA7" w:rsidRPr="0088387F" w14:paraId="4353D677" w14:textId="77777777" w:rsidTr="000C6FA7">
        <w:tc>
          <w:tcPr>
            <w:tcW w:w="915" w:type="dxa"/>
          </w:tcPr>
          <w:p w14:paraId="01BE9FCC" w14:textId="77777777" w:rsidR="000C6FA7" w:rsidRPr="0088387F" w:rsidRDefault="000C6FA7" w:rsidP="0088387F">
            <w:pPr>
              <w:spacing w:line="276" w:lineRule="auto"/>
              <w:rPr>
                <w:rFonts w:ascii="Times New Roman" w:hAnsi="Times New Roman" w:cs="Times New Roman"/>
                <w:b/>
                <w:sz w:val="28"/>
                <w:szCs w:val="28"/>
              </w:rPr>
            </w:pPr>
            <w:r w:rsidRPr="0088387F">
              <w:rPr>
                <w:rFonts w:ascii="Times New Roman" w:hAnsi="Times New Roman" w:cs="Times New Roman"/>
                <w:b/>
                <w:sz w:val="28"/>
                <w:szCs w:val="28"/>
              </w:rPr>
              <w:t>требование</w:t>
            </w:r>
          </w:p>
        </w:tc>
        <w:tc>
          <w:tcPr>
            <w:tcW w:w="6848" w:type="dxa"/>
          </w:tcPr>
          <w:p w14:paraId="0904FE19" w14:textId="77777777" w:rsidR="000C6FA7" w:rsidRPr="0088387F" w:rsidRDefault="000C6FA7" w:rsidP="0088387F">
            <w:pPr>
              <w:spacing w:line="276" w:lineRule="auto"/>
              <w:ind w:left="2322"/>
              <w:rPr>
                <w:rFonts w:ascii="Times New Roman" w:hAnsi="Times New Roman" w:cs="Times New Roman"/>
                <w:b/>
                <w:sz w:val="28"/>
                <w:szCs w:val="28"/>
              </w:rPr>
            </w:pPr>
            <w:r w:rsidRPr="0088387F">
              <w:rPr>
                <w:rFonts w:ascii="Times New Roman" w:hAnsi="Times New Roman" w:cs="Times New Roman"/>
                <w:b/>
                <w:sz w:val="28"/>
                <w:szCs w:val="28"/>
              </w:rPr>
              <w:t>Условие</w:t>
            </w:r>
          </w:p>
        </w:tc>
        <w:tc>
          <w:tcPr>
            <w:tcW w:w="1808" w:type="dxa"/>
          </w:tcPr>
          <w:p w14:paraId="1F94C646" w14:textId="77777777" w:rsidR="000C6FA7" w:rsidRPr="0088387F" w:rsidRDefault="000C6FA7" w:rsidP="0088387F">
            <w:pPr>
              <w:spacing w:line="276" w:lineRule="auto"/>
              <w:rPr>
                <w:rStyle w:val="Bodytext2"/>
                <w:rFonts w:eastAsiaTheme="minorEastAsia"/>
                <w:b/>
                <w:color w:val="000000" w:themeColor="text1"/>
                <w:sz w:val="28"/>
                <w:szCs w:val="28"/>
              </w:rPr>
            </w:pPr>
            <w:proofErr w:type="gramStart"/>
            <w:r w:rsidRPr="0088387F">
              <w:rPr>
                <w:rStyle w:val="Bodytext2"/>
                <w:rFonts w:eastAsiaTheme="minorEastAsia"/>
                <w:b/>
                <w:color w:val="000000" w:themeColor="text1"/>
                <w:sz w:val="28"/>
                <w:szCs w:val="28"/>
              </w:rPr>
              <w:t>процент(</w:t>
            </w:r>
            <w:proofErr w:type="gramEnd"/>
            <w:r w:rsidRPr="0088387F">
              <w:rPr>
                <w:rStyle w:val="Bodytext2"/>
                <w:rFonts w:eastAsiaTheme="minorEastAsia"/>
                <w:b/>
                <w:color w:val="000000" w:themeColor="text1"/>
                <w:sz w:val="28"/>
                <w:szCs w:val="28"/>
              </w:rPr>
              <w:t>%)</w:t>
            </w:r>
          </w:p>
          <w:p w14:paraId="298736F3" w14:textId="77777777" w:rsidR="000C6FA7" w:rsidRPr="0088387F" w:rsidRDefault="000C6FA7" w:rsidP="0088387F">
            <w:pPr>
              <w:spacing w:line="276" w:lineRule="auto"/>
              <w:rPr>
                <w:rFonts w:ascii="Times New Roman" w:hAnsi="Times New Roman" w:cs="Times New Roman"/>
                <w:b/>
                <w:sz w:val="28"/>
                <w:szCs w:val="28"/>
              </w:rPr>
            </w:pPr>
            <w:r w:rsidRPr="0088387F">
              <w:rPr>
                <w:rStyle w:val="Bodytext2"/>
                <w:rFonts w:eastAsiaTheme="minorEastAsia"/>
                <w:b/>
                <w:color w:val="000000" w:themeColor="text1"/>
                <w:sz w:val="28"/>
                <w:szCs w:val="28"/>
              </w:rPr>
              <w:t>выполнения</w:t>
            </w:r>
          </w:p>
        </w:tc>
      </w:tr>
      <w:tr w:rsidR="000C6FA7" w:rsidRPr="0088387F" w14:paraId="2AFA7543" w14:textId="77777777" w:rsidTr="000C6FA7">
        <w:tc>
          <w:tcPr>
            <w:tcW w:w="915" w:type="dxa"/>
          </w:tcPr>
          <w:p w14:paraId="02576EAF" w14:textId="77777777"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 xml:space="preserve"> №1</w:t>
            </w:r>
          </w:p>
        </w:tc>
        <w:tc>
          <w:tcPr>
            <w:tcW w:w="6848" w:type="dxa"/>
          </w:tcPr>
          <w:p w14:paraId="6F3DEA77" w14:textId="6CBA9C3D"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Объем итогового сочинения (в работе не должно быть менее 250 слов)</w:t>
            </w:r>
          </w:p>
        </w:tc>
        <w:tc>
          <w:tcPr>
            <w:tcW w:w="1808" w:type="dxa"/>
          </w:tcPr>
          <w:p w14:paraId="3558CE98" w14:textId="77777777"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98</w:t>
            </w:r>
          </w:p>
        </w:tc>
      </w:tr>
      <w:tr w:rsidR="000C6FA7" w:rsidRPr="0088387F" w14:paraId="2F025A17" w14:textId="77777777" w:rsidTr="000C6FA7">
        <w:tc>
          <w:tcPr>
            <w:tcW w:w="915" w:type="dxa"/>
          </w:tcPr>
          <w:p w14:paraId="65714F39" w14:textId="77777777"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 xml:space="preserve"> №2 </w:t>
            </w:r>
          </w:p>
        </w:tc>
        <w:tc>
          <w:tcPr>
            <w:tcW w:w="6848" w:type="dxa"/>
          </w:tcPr>
          <w:p w14:paraId="46F92D46" w14:textId="77777777"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Самостоятельность написания итогового сочинения (итоговое сочинение написано самостоятельно. Цитирование применялось с обязательной ссылкой на источник. Объем цитирования не превышал объем собственного текста обучающегося)</w:t>
            </w:r>
          </w:p>
        </w:tc>
        <w:tc>
          <w:tcPr>
            <w:tcW w:w="1808" w:type="dxa"/>
          </w:tcPr>
          <w:p w14:paraId="604AC206" w14:textId="77777777"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97, 2</w:t>
            </w:r>
          </w:p>
        </w:tc>
      </w:tr>
    </w:tbl>
    <w:p w14:paraId="0846EC24" w14:textId="77777777" w:rsidR="00A41015" w:rsidRPr="0088387F" w:rsidRDefault="00A41015" w:rsidP="0088387F">
      <w:pPr>
        <w:spacing w:after="0"/>
        <w:ind w:firstLine="709"/>
        <w:jc w:val="both"/>
        <w:rPr>
          <w:rFonts w:ascii="Times New Roman" w:hAnsi="Times New Roman" w:cs="Times New Roman"/>
          <w:color w:val="000000" w:themeColor="text1"/>
          <w:sz w:val="28"/>
          <w:szCs w:val="28"/>
        </w:rPr>
      </w:pPr>
    </w:p>
    <w:p w14:paraId="23DDD501" w14:textId="17CB40EE" w:rsidR="008D4029" w:rsidRPr="0088387F" w:rsidRDefault="008D4029" w:rsidP="00301C41">
      <w:pPr>
        <w:ind w:firstLine="709"/>
        <w:jc w:val="both"/>
        <w:textAlignment w:val="center"/>
        <w:rPr>
          <w:rFonts w:ascii="Times New Roman" w:hAnsi="Times New Roman" w:cs="Times New Roman"/>
          <w:sz w:val="28"/>
          <w:szCs w:val="28"/>
        </w:rPr>
      </w:pPr>
      <w:r w:rsidRPr="0088387F">
        <w:rPr>
          <w:rFonts w:ascii="Times New Roman" w:hAnsi="Times New Roman" w:cs="Times New Roman"/>
          <w:sz w:val="28"/>
          <w:szCs w:val="28"/>
        </w:rPr>
        <w:t xml:space="preserve"> </w:t>
      </w:r>
      <w:r w:rsidRPr="0088387F">
        <w:rPr>
          <w:rFonts w:ascii="Times New Roman" w:hAnsi="Times New Roman" w:cs="Times New Roman"/>
          <w:sz w:val="28"/>
          <w:szCs w:val="28"/>
          <w:u w:val="single"/>
        </w:rPr>
        <w:t xml:space="preserve">Вывод </w:t>
      </w:r>
      <w:r w:rsidR="000C6FA7" w:rsidRPr="0088387F">
        <w:rPr>
          <w:rFonts w:ascii="Times New Roman" w:hAnsi="Times New Roman" w:cs="Times New Roman"/>
          <w:sz w:val="28"/>
          <w:szCs w:val="28"/>
          <w:u w:val="single"/>
        </w:rPr>
        <w:t>по требованию №1</w:t>
      </w:r>
      <w:r w:rsidR="000C6FA7" w:rsidRPr="0088387F">
        <w:rPr>
          <w:rFonts w:ascii="Times New Roman" w:hAnsi="Times New Roman" w:cs="Times New Roman"/>
          <w:sz w:val="28"/>
          <w:szCs w:val="28"/>
        </w:rPr>
        <w:t>:</w:t>
      </w:r>
      <w:r w:rsidRPr="0088387F">
        <w:rPr>
          <w:rFonts w:ascii="Times New Roman" w:hAnsi="Times New Roman" w:cs="Times New Roman"/>
          <w:sz w:val="28"/>
          <w:szCs w:val="28"/>
        </w:rPr>
        <w:t xml:space="preserve"> </w:t>
      </w:r>
      <w:r w:rsidR="000C6FA7" w:rsidRPr="0088387F">
        <w:rPr>
          <w:rFonts w:ascii="Times New Roman" w:hAnsi="Times New Roman" w:cs="Times New Roman"/>
          <w:sz w:val="28"/>
          <w:szCs w:val="28"/>
        </w:rPr>
        <w:t>Объем сочинений редко превышал рекомендованные 350 слов; объем большинства работ колебался в промежутке от 250 до 300 слов, следовательно</w:t>
      </w:r>
      <w:r w:rsidR="00301C41">
        <w:rPr>
          <w:rFonts w:ascii="Times New Roman" w:hAnsi="Times New Roman" w:cs="Times New Roman"/>
          <w:sz w:val="28"/>
          <w:szCs w:val="28"/>
        </w:rPr>
        <w:t>,</w:t>
      </w:r>
      <w:r w:rsidR="000C6FA7" w:rsidRPr="0088387F">
        <w:rPr>
          <w:rFonts w:ascii="Times New Roman" w:hAnsi="Times New Roman" w:cs="Times New Roman"/>
          <w:sz w:val="28"/>
          <w:szCs w:val="28"/>
        </w:rPr>
        <w:t xml:space="preserve"> увеличивать объем сочинения не следует.</w:t>
      </w:r>
      <w:r w:rsidRPr="0088387F">
        <w:rPr>
          <w:rFonts w:ascii="Times New Roman" w:hAnsi="Times New Roman" w:cs="Times New Roman"/>
          <w:sz w:val="28"/>
          <w:szCs w:val="28"/>
        </w:rPr>
        <w:t xml:space="preserve"> </w:t>
      </w:r>
      <w:r w:rsidR="000C6FA7" w:rsidRPr="0088387F">
        <w:rPr>
          <w:rFonts w:ascii="Times New Roman" w:hAnsi="Times New Roman" w:cs="Times New Roman"/>
          <w:sz w:val="28"/>
          <w:szCs w:val="28"/>
        </w:rPr>
        <w:t xml:space="preserve"> </w:t>
      </w:r>
    </w:p>
    <w:p w14:paraId="10415C7C" w14:textId="1389A990" w:rsidR="008D4029" w:rsidRPr="0088387F" w:rsidRDefault="008D4029" w:rsidP="00301C41">
      <w:pPr>
        <w:ind w:firstLine="709"/>
        <w:jc w:val="both"/>
        <w:textAlignment w:val="center"/>
        <w:rPr>
          <w:rFonts w:ascii="Times New Roman" w:hAnsi="Times New Roman" w:cs="Times New Roman"/>
          <w:sz w:val="28"/>
          <w:szCs w:val="28"/>
        </w:rPr>
      </w:pPr>
      <w:r w:rsidRPr="0088387F">
        <w:rPr>
          <w:rFonts w:ascii="Times New Roman" w:eastAsia="Calibri" w:hAnsi="Times New Roman" w:cs="Times New Roman"/>
          <w:sz w:val="28"/>
          <w:szCs w:val="28"/>
          <w:u w:val="single"/>
        </w:rPr>
        <w:t xml:space="preserve">Вывод </w:t>
      </w:r>
      <w:r w:rsidR="000C6FA7" w:rsidRPr="0088387F">
        <w:rPr>
          <w:rFonts w:ascii="Times New Roman" w:eastAsia="Calibri" w:hAnsi="Times New Roman" w:cs="Times New Roman"/>
          <w:sz w:val="28"/>
          <w:szCs w:val="28"/>
          <w:u w:val="single"/>
        </w:rPr>
        <w:t>по требованию №2</w:t>
      </w:r>
      <w:r w:rsidR="000C6FA7" w:rsidRPr="0088387F">
        <w:rPr>
          <w:rFonts w:ascii="Times New Roman" w:eastAsia="Calibri" w:hAnsi="Times New Roman" w:cs="Times New Roman"/>
          <w:sz w:val="28"/>
          <w:szCs w:val="28"/>
        </w:rPr>
        <w:t>:</w:t>
      </w:r>
      <w:r w:rsidRPr="0088387F">
        <w:rPr>
          <w:rFonts w:ascii="Times New Roman" w:eastAsia="Calibri" w:hAnsi="Times New Roman" w:cs="Times New Roman"/>
          <w:sz w:val="28"/>
          <w:szCs w:val="28"/>
        </w:rPr>
        <w:t xml:space="preserve"> </w:t>
      </w:r>
      <w:r w:rsidRPr="0088387F">
        <w:rPr>
          <w:rFonts w:ascii="Times New Roman" w:hAnsi="Times New Roman" w:cs="Times New Roman"/>
          <w:sz w:val="28"/>
          <w:szCs w:val="28"/>
        </w:rPr>
        <w:t>При сопоставлении сочинений</w:t>
      </w:r>
      <w:r w:rsidR="000C6FA7" w:rsidRPr="0088387F">
        <w:rPr>
          <w:rFonts w:ascii="Times New Roman" w:hAnsi="Times New Roman" w:cs="Times New Roman"/>
          <w:sz w:val="28"/>
          <w:szCs w:val="28"/>
        </w:rPr>
        <w:t xml:space="preserve"> </w:t>
      </w:r>
      <w:r w:rsidRPr="0088387F">
        <w:rPr>
          <w:rFonts w:ascii="Times New Roman" w:hAnsi="Times New Roman" w:cs="Times New Roman"/>
          <w:sz w:val="28"/>
          <w:szCs w:val="28"/>
        </w:rPr>
        <w:t xml:space="preserve">сделан вывод, что все работы написаны самостоятельно. </w:t>
      </w:r>
      <w:r w:rsidR="000C6FA7" w:rsidRPr="0088387F">
        <w:rPr>
          <w:rFonts w:ascii="Times New Roman" w:hAnsi="Times New Roman" w:cs="Times New Roman"/>
          <w:sz w:val="28"/>
          <w:szCs w:val="28"/>
        </w:rPr>
        <w:t>Очевидно</w:t>
      </w:r>
      <w:r w:rsidRPr="0088387F">
        <w:rPr>
          <w:rFonts w:ascii="Times New Roman" w:hAnsi="Times New Roman" w:cs="Times New Roman"/>
          <w:sz w:val="28"/>
          <w:szCs w:val="28"/>
        </w:rPr>
        <w:t xml:space="preserve">, что некоторые </w:t>
      </w:r>
      <w:r w:rsidR="000C6FA7" w:rsidRPr="0088387F">
        <w:rPr>
          <w:rFonts w:ascii="Times New Roman" w:hAnsi="Times New Roman" w:cs="Times New Roman"/>
          <w:sz w:val="28"/>
          <w:szCs w:val="28"/>
        </w:rPr>
        <w:t xml:space="preserve">экзаменуемые </w:t>
      </w:r>
      <w:r w:rsidRPr="0088387F">
        <w:rPr>
          <w:rFonts w:ascii="Times New Roman" w:hAnsi="Times New Roman" w:cs="Times New Roman"/>
          <w:sz w:val="28"/>
          <w:szCs w:val="28"/>
        </w:rPr>
        <w:t xml:space="preserve">во время подготовки </w:t>
      </w:r>
      <w:r w:rsidR="000C6FA7" w:rsidRPr="0088387F">
        <w:rPr>
          <w:rFonts w:ascii="Times New Roman" w:hAnsi="Times New Roman" w:cs="Times New Roman"/>
          <w:sz w:val="28"/>
          <w:szCs w:val="28"/>
        </w:rPr>
        <w:t xml:space="preserve">к итоговому сочинению </w:t>
      </w:r>
      <w:r w:rsidRPr="0088387F">
        <w:rPr>
          <w:rFonts w:ascii="Times New Roman" w:hAnsi="Times New Roman" w:cs="Times New Roman"/>
          <w:sz w:val="28"/>
          <w:szCs w:val="28"/>
        </w:rPr>
        <w:t xml:space="preserve">ориентировались на образцы сочинений, </w:t>
      </w:r>
      <w:proofErr w:type="gramStart"/>
      <w:r w:rsidRPr="0088387F">
        <w:rPr>
          <w:rFonts w:ascii="Times New Roman" w:hAnsi="Times New Roman" w:cs="Times New Roman"/>
          <w:sz w:val="28"/>
          <w:szCs w:val="28"/>
        </w:rPr>
        <w:t>выложенные  на</w:t>
      </w:r>
      <w:proofErr w:type="gramEnd"/>
      <w:r w:rsidRPr="0088387F">
        <w:rPr>
          <w:rFonts w:ascii="Times New Roman" w:hAnsi="Times New Roman" w:cs="Times New Roman"/>
          <w:sz w:val="28"/>
          <w:szCs w:val="28"/>
        </w:rPr>
        <w:t xml:space="preserve"> различных сайтах в </w:t>
      </w:r>
      <w:r w:rsidR="000C6FA7" w:rsidRPr="0088387F">
        <w:rPr>
          <w:rFonts w:ascii="Times New Roman" w:hAnsi="Times New Roman" w:cs="Times New Roman"/>
          <w:sz w:val="28"/>
          <w:szCs w:val="28"/>
        </w:rPr>
        <w:t>Интернете</w:t>
      </w:r>
      <w:r w:rsidRPr="0088387F">
        <w:rPr>
          <w:rFonts w:ascii="Times New Roman" w:hAnsi="Times New Roman" w:cs="Times New Roman"/>
          <w:sz w:val="28"/>
          <w:szCs w:val="28"/>
        </w:rPr>
        <w:t xml:space="preserve">, когда тематические направления </w:t>
      </w:r>
      <w:r w:rsidR="000C6FA7" w:rsidRPr="0088387F">
        <w:rPr>
          <w:rFonts w:ascii="Times New Roman" w:hAnsi="Times New Roman" w:cs="Times New Roman"/>
          <w:sz w:val="28"/>
          <w:szCs w:val="28"/>
        </w:rPr>
        <w:t xml:space="preserve">были </w:t>
      </w:r>
      <w:r w:rsidRPr="0088387F">
        <w:rPr>
          <w:rFonts w:ascii="Times New Roman" w:hAnsi="Times New Roman" w:cs="Times New Roman"/>
          <w:sz w:val="28"/>
          <w:szCs w:val="28"/>
        </w:rPr>
        <w:t xml:space="preserve">уже открыты. </w:t>
      </w:r>
      <w:r w:rsidR="000C6FA7" w:rsidRPr="0088387F">
        <w:rPr>
          <w:rFonts w:ascii="Times New Roman" w:hAnsi="Times New Roman" w:cs="Times New Roman"/>
          <w:sz w:val="28"/>
          <w:szCs w:val="28"/>
        </w:rPr>
        <w:t xml:space="preserve">Не зафиксировано списываний в ходе написания сочинений. </w:t>
      </w:r>
    </w:p>
    <w:p w14:paraId="3685C1B6" w14:textId="77777777" w:rsidR="008A4559" w:rsidRPr="0088387F" w:rsidRDefault="000C6FA7" w:rsidP="0088387F">
      <w:pPr>
        <w:rPr>
          <w:rFonts w:ascii="Times New Roman" w:hAnsi="Times New Roman" w:cs="Times New Roman"/>
          <w:color w:val="000000" w:themeColor="text1"/>
          <w:sz w:val="28"/>
          <w:szCs w:val="28"/>
          <w:u w:val="single"/>
        </w:rPr>
      </w:pPr>
      <w:r w:rsidRPr="0088387F">
        <w:rPr>
          <w:rFonts w:ascii="Times New Roman" w:eastAsia="Calibri" w:hAnsi="Times New Roman" w:cs="Times New Roman"/>
          <w:sz w:val="28"/>
          <w:szCs w:val="28"/>
        </w:rPr>
        <w:lastRenderedPageBreak/>
        <w:t xml:space="preserve"> </w:t>
      </w:r>
      <w:r w:rsidR="008D4029" w:rsidRPr="0088387F">
        <w:rPr>
          <w:rFonts w:ascii="Times New Roman" w:hAnsi="Times New Roman" w:cs="Times New Roman"/>
          <w:color w:val="000000" w:themeColor="text1"/>
          <w:sz w:val="28"/>
          <w:szCs w:val="28"/>
          <w:u w:val="single"/>
        </w:rPr>
        <w:t xml:space="preserve"> </w:t>
      </w:r>
      <w:r w:rsidR="00D52C84" w:rsidRPr="0088387F">
        <w:rPr>
          <w:rFonts w:ascii="Times New Roman" w:hAnsi="Times New Roman" w:cs="Times New Roman"/>
          <w:color w:val="000000" w:themeColor="text1"/>
          <w:sz w:val="28"/>
          <w:szCs w:val="28"/>
          <w:u w:val="single"/>
        </w:rPr>
        <w:t>Анализ</w:t>
      </w:r>
      <w:r w:rsidR="00A41015" w:rsidRPr="0088387F">
        <w:rPr>
          <w:rFonts w:ascii="Times New Roman" w:hAnsi="Times New Roman" w:cs="Times New Roman"/>
          <w:color w:val="000000" w:themeColor="text1"/>
          <w:sz w:val="28"/>
          <w:szCs w:val="28"/>
          <w:u w:val="single"/>
        </w:rPr>
        <w:t xml:space="preserve"> выполнения </w:t>
      </w:r>
      <w:r w:rsidR="008A4559" w:rsidRPr="0088387F">
        <w:rPr>
          <w:rFonts w:ascii="Times New Roman" w:hAnsi="Times New Roman" w:cs="Times New Roman"/>
          <w:color w:val="000000" w:themeColor="text1"/>
          <w:sz w:val="28"/>
          <w:szCs w:val="28"/>
          <w:u w:val="single"/>
        </w:rPr>
        <w:t xml:space="preserve">оценивания сочинения </w:t>
      </w:r>
      <w:r w:rsidR="00D52C84" w:rsidRPr="0088387F">
        <w:rPr>
          <w:rFonts w:ascii="Times New Roman" w:hAnsi="Times New Roman" w:cs="Times New Roman"/>
          <w:color w:val="000000" w:themeColor="text1"/>
          <w:sz w:val="28"/>
          <w:szCs w:val="28"/>
          <w:u w:val="single"/>
        </w:rPr>
        <w:t>по критериям</w:t>
      </w:r>
      <w:r w:rsidR="00A41015" w:rsidRPr="0088387F">
        <w:rPr>
          <w:rFonts w:ascii="Times New Roman" w:hAnsi="Times New Roman" w:cs="Times New Roman"/>
          <w:color w:val="000000" w:themeColor="text1"/>
          <w:sz w:val="28"/>
          <w:szCs w:val="28"/>
          <w:u w:val="single"/>
        </w:rPr>
        <w:t xml:space="preserve"> </w:t>
      </w:r>
    </w:p>
    <w:p w14:paraId="44653397" w14:textId="77777777" w:rsidR="00A41015" w:rsidRPr="0088387F" w:rsidRDefault="008A4559" w:rsidP="00C02625">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Критерий №1 «Соответствие теме». Данный критерий нацелен на проверку содержания сочинения. Большинство участников продемонстрировали понимание темы, ответили на вопрос, поставленный в </w:t>
      </w:r>
      <w:proofErr w:type="gramStart"/>
      <w:r w:rsidRPr="0088387F">
        <w:rPr>
          <w:rFonts w:ascii="Times New Roman" w:hAnsi="Times New Roman" w:cs="Times New Roman"/>
          <w:color w:val="000000" w:themeColor="text1"/>
          <w:sz w:val="28"/>
          <w:szCs w:val="28"/>
        </w:rPr>
        <w:t xml:space="preserve">теме </w:t>
      </w:r>
      <w:r w:rsidR="00A41015" w:rsidRPr="0088387F">
        <w:rPr>
          <w:rFonts w:ascii="Times New Roman" w:hAnsi="Times New Roman" w:cs="Times New Roman"/>
          <w:color w:val="000000" w:themeColor="text1"/>
          <w:sz w:val="28"/>
          <w:szCs w:val="28"/>
        </w:rPr>
        <w:t xml:space="preserve"> -</w:t>
      </w:r>
      <w:proofErr w:type="gramEnd"/>
      <w:r w:rsidR="00A41015" w:rsidRPr="0088387F">
        <w:rPr>
          <w:rFonts w:ascii="Times New Roman" w:hAnsi="Times New Roman" w:cs="Times New Roman"/>
          <w:color w:val="000000" w:themeColor="text1"/>
          <w:sz w:val="28"/>
          <w:szCs w:val="28"/>
        </w:rPr>
        <w:t xml:space="preserve"> 98%.</w:t>
      </w:r>
    </w:p>
    <w:p w14:paraId="32BB95E8" w14:textId="6442E900" w:rsidR="00B8495A" w:rsidRPr="0088387F" w:rsidRDefault="000C6FA7" w:rsidP="00C02625">
      <w:pPr>
        <w:ind w:firstLine="709"/>
        <w:jc w:val="both"/>
        <w:textAlignment w:val="center"/>
        <w:rPr>
          <w:rFonts w:ascii="Times New Roman" w:hAnsi="Times New Roman" w:cs="Times New Roman"/>
          <w:sz w:val="28"/>
          <w:szCs w:val="28"/>
        </w:rPr>
      </w:pPr>
      <w:r w:rsidRPr="0088387F">
        <w:rPr>
          <w:rFonts w:ascii="Times New Roman" w:hAnsi="Times New Roman" w:cs="Times New Roman"/>
          <w:sz w:val="28"/>
          <w:szCs w:val="28"/>
          <w:u w:val="single"/>
        </w:rPr>
        <w:t xml:space="preserve"> </w:t>
      </w:r>
      <w:r w:rsidR="00BA3628" w:rsidRPr="0088387F">
        <w:rPr>
          <w:rFonts w:ascii="Times New Roman" w:hAnsi="Times New Roman" w:cs="Times New Roman"/>
          <w:sz w:val="28"/>
          <w:szCs w:val="28"/>
          <w:u w:val="single"/>
        </w:rPr>
        <w:t>Вывод по критерию № 1</w:t>
      </w:r>
      <w:r w:rsidR="00B8495A" w:rsidRPr="0088387F">
        <w:rPr>
          <w:rFonts w:ascii="Times New Roman" w:hAnsi="Times New Roman" w:cs="Times New Roman"/>
          <w:sz w:val="28"/>
          <w:szCs w:val="28"/>
        </w:rPr>
        <w:t>:</w:t>
      </w:r>
      <w:r w:rsidR="00C02625">
        <w:rPr>
          <w:rFonts w:ascii="Times New Roman" w:hAnsi="Times New Roman" w:cs="Times New Roman"/>
          <w:sz w:val="28"/>
          <w:szCs w:val="28"/>
        </w:rPr>
        <w:t xml:space="preserve"> </w:t>
      </w:r>
      <w:r w:rsidR="00BA3628" w:rsidRPr="0088387F">
        <w:rPr>
          <w:rFonts w:ascii="Times New Roman" w:hAnsi="Times New Roman" w:cs="Times New Roman"/>
          <w:sz w:val="28"/>
          <w:szCs w:val="28"/>
        </w:rPr>
        <w:t>Обучающиеся с высоким уровнем подготовки</w:t>
      </w:r>
      <w:r w:rsidRPr="0088387F">
        <w:rPr>
          <w:rFonts w:ascii="Times New Roman" w:hAnsi="Times New Roman" w:cs="Times New Roman"/>
          <w:sz w:val="28"/>
          <w:szCs w:val="28"/>
        </w:rPr>
        <w:t xml:space="preserve"> </w:t>
      </w:r>
      <w:r w:rsidR="00BA3628" w:rsidRPr="0088387F">
        <w:rPr>
          <w:rFonts w:ascii="Times New Roman" w:hAnsi="Times New Roman" w:cs="Times New Roman"/>
          <w:sz w:val="28"/>
          <w:szCs w:val="28"/>
        </w:rPr>
        <w:t xml:space="preserve"> </w:t>
      </w:r>
      <w:r w:rsidRPr="0088387F">
        <w:rPr>
          <w:rFonts w:ascii="Times New Roman" w:hAnsi="Times New Roman" w:cs="Times New Roman"/>
          <w:sz w:val="28"/>
          <w:szCs w:val="28"/>
        </w:rPr>
        <w:t xml:space="preserve"> умеют рассуждать на предложенную тему, выбирая убедительный путь ее раскрытия. </w:t>
      </w:r>
      <w:r w:rsidR="00BA3628" w:rsidRPr="0088387F">
        <w:rPr>
          <w:rFonts w:ascii="Times New Roman" w:hAnsi="Times New Roman" w:cs="Times New Roman"/>
          <w:sz w:val="28"/>
          <w:szCs w:val="28"/>
        </w:rPr>
        <w:t xml:space="preserve"> Слабо подготовленные выпускники   правильно </w:t>
      </w:r>
      <w:proofErr w:type="gramStart"/>
      <w:r w:rsidR="00BA3628" w:rsidRPr="0088387F">
        <w:rPr>
          <w:rFonts w:ascii="Times New Roman" w:hAnsi="Times New Roman" w:cs="Times New Roman"/>
          <w:sz w:val="28"/>
          <w:szCs w:val="28"/>
        </w:rPr>
        <w:t>осмысливали  тему</w:t>
      </w:r>
      <w:proofErr w:type="gramEnd"/>
      <w:r w:rsidR="00BA3628" w:rsidRPr="0088387F">
        <w:rPr>
          <w:rFonts w:ascii="Times New Roman" w:hAnsi="Times New Roman" w:cs="Times New Roman"/>
          <w:sz w:val="28"/>
          <w:szCs w:val="28"/>
        </w:rPr>
        <w:t xml:space="preserve"> через лексический  анализ ее формулировки и старались выстроить в соответствии с ней свое высказывание. </w:t>
      </w:r>
      <w:proofErr w:type="gramStart"/>
      <w:r w:rsidR="00BA3628" w:rsidRPr="0088387F">
        <w:rPr>
          <w:rFonts w:ascii="Times New Roman" w:hAnsi="Times New Roman" w:cs="Times New Roman"/>
          <w:sz w:val="28"/>
          <w:szCs w:val="28"/>
        </w:rPr>
        <w:t>Оригинальных  и</w:t>
      </w:r>
      <w:proofErr w:type="gramEnd"/>
      <w:r w:rsidR="00BA3628" w:rsidRPr="0088387F">
        <w:rPr>
          <w:rFonts w:ascii="Times New Roman" w:hAnsi="Times New Roman" w:cs="Times New Roman"/>
          <w:sz w:val="28"/>
          <w:szCs w:val="28"/>
        </w:rPr>
        <w:t xml:space="preserve"> интересных работ </w:t>
      </w:r>
      <w:r w:rsidR="00B8495A" w:rsidRPr="0088387F">
        <w:rPr>
          <w:rFonts w:ascii="Times New Roman" w:hAnsi="Times New Roman" w:cs="Times New Roman"/>
          <w:sz w:val="28"/>
          <w:szCs w:val="28"/>
        </w:rPr>
        <w:t xml:space="preserve"> </w:t>
      </w:r>
      <w:r w:rsidR="00BA3628" w:rsidRPr="0088387F">
        <w:rPr>
          <w:rFonts w:ascii="Times New Roman" w:hAnsi="Times New Roman" w:cs="Times New Roman"/>
          <w:sz w:val="28"/>
          <w:szCs w:val="28"/>
        </w:rPr>
        <w:t xml:space="preserve"> было немного, значительное число проверенных работ укладывалось в рамки определенного стереотипа. </w:t>
      </w:r>
      <w:r w:rsidR="00B8495A" w:rsidRPr="0088387F">
        <w:rPr>
          <w:rFonts w:ascii="Times New Roman" w:hAnsi="Times New Roman" w:cs="Times New Roman"/>
          <w:sz w:val="28"/>
          <w:szCs w:val="28"/>
        </w:rPr>
        <w:t xml:space="preserve">Основным путем раскрытия темы был избран путь формулирования ключевых вопросов темы с последующим поиском ответов в произведениях классической и современной литературы (темы, предлагаемые обучающимся, сформулированы в виде вопросов, поэтому наиболее распространенным является сочинение-ответ, в котором автор периодически возвращается в той или иной форме к заданному вопросу). </w:t>
      </w:r>
    </w:p>
    <w:p w14:paraId="07187C99" w14:textId="77777777" w:rsidR="00A41015" w:rsidRPr="0088387F" w:rsidRDefault="008A4559" w:rsidP="00C02625">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Критерий № 2 «Аргументация. Привлечение литературного материала» нацелен на проверку умения использовать литературный материал для построения рассуждения на предложенную тему и для аргументации своей позиции. Большинство участников для аргументации выбирали </w:t>
      </w:r>
      <w:r w:rsidR="00A41015" w:rsidRPr="0088387F">
        <w:rPr>
          <w:rFonts w:ascii="Times New Roman" w:hAnsi="Times New Roman" w:cs="Times New Roman"/>
          <w:color w:val="000000" w:themeColor="text1"/>
          <w:sz w:val="28"/>
          <w:szCs w:val="28"/>
        </w:rPr>
        <w:t xml:space="preserve">фрагменты двух произведений художественной литературы, </w:t>
      </w:r>
      <w:r w:rsidRPr="0088387F">
        <w:rPr>
          <w:rFonts w:ascii="Times New Roman" w:hAnsi="Times New Roman" w:cs="Times New Roman"/>
          <w:color w:val="000000" w:themeColor="text1"/>
          <w:sz w:val="28"/>
          <w:szCs w:val="28"/>
        </w:rPr>
        <w:t>проводили аспектный анализ литературного произведения с учетом авторской позиции для подтверждения тезисов по теме, анализировали конкретны</w:t>
      </w:r>
      <w:r w:rsidR="00A41015" w:rsidRPr="0088387F">
        <w:rPr>
          <w:rFonts w:ascii="Times New Roman" w:hAnsi="Times New Roman" w:cs="Times New Roman"/>
          <w:color w:val="000000" w:themeColor="text1"/>
          <w:sz w:val="28"/>
          <w:szCs w:val="28"/>
        </w:rPr>
        <w:t>е</w:t>
      </w:r>
      <w:r w:rsidRPr="0088387F">
        <w:rPr>
          <w:rFonts w:ascii="Times New Roman" w:hAnsi="Times New Roman" w:cs="Times New Roman"/>
          <w:color w:val="000000" w:themeColor="text1"/>
          <w:sz w:val="28"/>
          <w:szCs w:val="28"/>
        </w:rPr>
        <w:t xml:space="preserve"> эпизод</w:t>
      </w:r>
      <w:r w:rsidR="00A41015" w:rsidRPr="0088387F">
        <w:rPr>
          <w:rFonts w:ascii="Times New Roman" w:hAnsi="Times New Roman" w:cs="Times New Roman"/>
          <w:color w:val="000000" w:themeColor="text1"/>
          <w:sz w:val="28"/>
          <w:szCs w:val="28"/>
        </w:rPr>
        <w:t>ы.</w:t>
      </w:r>
      <w:r w:rsidRPr="0088387F">
        <w:rPr>
          <w:rFonts w:ascii="Times New Roman" w:hAnsi="Times New Roman" w:cs="Times New Roman"/>
          <w:color w:val="000000" w:themeColor="text1"/>
          <w:sz w:val="28"/>
          <w:szCs w:val="28"/>
        </w:rPr>
        <w:t xml:space="preserve"> </w:t>
      </w:r>
      <w:r w:rsidR="00B8495A" w:rsidRPr="0088387F">
        <w:rPr>
          <w:rFonts w:ascii="Times New Roman" w:hAnsi="Times New Roman" w:cs="Times New Roman"/>
          <w:color w:val="000000" w:themeColor="text1"/>
          <w:sz w:val="28"/>
          <w:szCs w:val="28"/>
        </w:rPr>
        <w:t xml:space="preserve"> – 98%</w:t>
      </w:r>
      <w:r w:rsidR="00A41015" w:rsidRPr="0088387F">
        <w:rPr>
          <w:rFonts w:ascii="Times New Roman" w:hAnsi="Times New Roman" w:cs="Times New Roman"/>
          <w:color w:val="000000" w:themeColor="text1"/>
          <w:sz w:val="28"/>
          <w:szCs w:val="28"/>
        </w:rPr>
        <w:t xml:space="preserve"> </w:t>
      </w:r>
    </w:p>
    <w:p w14:paraId="68BCD56A" w14:textId="45DB7358" w:rsidR="00895B98" w:rsidRPr="00C02625" w:rsidRDefault="00A41015" w:rsidP="00C02625">
      <w:pPr>
        <w:jc w:val="both"/>
        <w:textAlignment w:val="center"/>
        <w:rPr>
          <w:rFonts w:ascii="Times New Roman" w:hAnsi="Times New Roman" w:cs="Times New Roman"/>
          <w:sz w:val="28"/>
          <w:szCs w:val="28"/>
          <w:u w:val="single"/>
        </w:rPr>
      </w:pPr>
      <w:r w:rsidRPr="0088387F">
        <w:rPr>
          <w:rFonts w:ascii="Times New Roman" w:hAnsi="Times New Roman" w:cs="Times New Roman"/>
          <w:color w:val="000000" w:themeColor="text1"/>
          <w:sz w:val="28"/>
          <w:szCs w:val="28"/>
        </w:rPr>
        <w:t xml:space="preserve"> </w:t>
      </w:r>
      <w:r w:rsidR="00B8495A" w:rsidRPr="0088387F">
        <w:rPr>
          <w:rFonts w:ascii="Times New Roman" w:hAnsi="Times New Roman" w:cs="Times New Roman"/>
          <w:color w:val="000000" w:themeColor="text1"/>
          <w:sz w:val="28"/>
          <w:szCs w:val="28"/>
        </w:rPr>
        <w:t xml:space="preserve">       </w:t>
      </w:r>
      <w:r w:rsidR="00B8495A" w:rsidRPr="0088387F">
        <w:rPr>
          <w:rFonts w:ascii="Times New Roman" w:hAnsi="Times New Roman" w:cs="Times New Roman"/>
          <w:sz w:val="28"/>
          <w:szCs w:val="28"/>
          <w:u w:val="single"/>
        </w:rPr>
        <w:t>Выводы   по критерию № 2</w:t>
      </w:r>
      <w:r w:rsidR="00C02625">
        <w:rPr>
          <w:rFonts w:ascii="Times New Roman" w:hAnsi="Times New Roman" w:cs="Times New Roman"/>
          <w:sz w:val="28"/>
          <w:szCs w:val="28"/>
          <w:u w:val="single"/>
        </w:rPr>
        <w:t>:</w:t>
      </w:r>
      <w:r w:rsidR="00B8495A" w:rsidRPr="0088387F">
        <w:rPr>
          <w:rFonts w:ascii="Times New Roman" w:hAnsi="Times New Roman" w:cs="Times New Roman"/>
          <w:sz w:val="28"/>
          <w:szCs w:val="28"/>
        </w:rPr>
        <w:t xml:space="preserve"> </w:t>
      </w:r>
      <w:proofErr w:type="gramStart"/>
      <w:r w:rsidR="00B8495A" w:rsidRPr="0088387F">
        <w:rPr>
          <w:rFonts w:ascii="Times New Roman" w:hAnsi="Times New Roman" w:cs="Times New Roman"/>
          <w:sz w:val="28"/>
          <w:szCs w:val="28"/>
        </w:rPr>
        <w:t>Экзаменуемые  проявили</w:t>
      </w:r>
      <w:proofErr w:type="gramEnd"/>
      <w:r w:rsidR="00B8495A" w:rsidRPr="0088387F">
        <w:rPr>
          <w:rFonts w:ascii="Times New Roman" w:hAnsi="Times New Roman" w:cs="Times New Roman"/>
          <w:sz w:val="28"/>
          <w:szCs w:val="28"/>
        </w:rPr>
        <w:t xml:space="preserve"> умение использовать литературный материал для построения рассуждения на предложенную тему, для аргументации своей позиции. 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  Чаще всего в сочинениях было приведено два литературных примера.  Таким </w:t>
      </w:r>
      <w:proofErr w:type="gramStart"/>
      <w:r w:rsidR="00B8495A" w:rsidRPr="0088387F">
        <w:rPr>
          <w:rFonts w:ascii="Times New Roman" w:hAnsi="Times New Roman" w:cs="Times New Roman"/>
          <w:sz w:val="28"/>
          <w:szCs w:val="28"/>
        </w:rPr>
        <w:t>образом  выпускник</w:t>
      </w:r>
      <w:proofErr w:type="gramEnd"/>
      <w:r w:rsidR="00B8495A" w:rsidRPr="0088387F">
        <w:rPr>
          <w:rFonts w:ascii="Times New Roman" w:hAnsi="Times New Roman" w:cs="Times New Roman"/>
          <w:sz w:val="28"/>
          <w:szCs w:val="28"/>
        </w:rPr>
        <w:t xml:space="preserve"> подстраховывается вторым аргументом на случай, если первый окажется неудачным. </w:t>
      </w:r>
      <w:proofErr w:type="gramStart"/>
      <w:r w:rsidR="00B8495A" w:rsidRPr="0088387F">
        <w:rPr>
          <w:rFonts w:ascii="Times New Roman" w:hAnsi="Times New Roman" w:cs="Times New Roman"/>
          <w:sz w:val="28"/>
          <w:szCs w:val="28"/>
        </w:rPr>
        <w:t>Также  наличие</w:t>
      </w:r>
      <w:proofErr w:type="gramEnd"/>
      <w:r w:rsidR="00B8495A" w:rsidRPr="0088387F">
        <w:rPr>
          <w:rFonts w:ascii="Times New Roman" w:hAnsi="Times New Roman" w:cs="Times New Roman"/>
          <w:sz w:val="28"/>
          <w:szCs w:val="28"/>
        </w:rPr>
        <w:t xml:space="preserve"> второго аргумента позволяет увеличить объем сочинения, что особенно актуально для тех, кому трудно разворачивать рассуждение.</w:t>
      </w:r>
    </w:p>
    <w:p w14:paraId="4A4CC19D" w14:textId="708D4519" w:rsidR="00895B98" w:rsidRDefault="006B0330" w:rsidP="00C02625">
      <w:pPr>
        <w:jc w:val="both"/>
        <w:textAlignment w:val="center"/>
        <w:rPr>
          <w:rFonts w:ascii="Times New Roman" w:hAnsi="Times New Roman" w:cs="Times New Roman"/>
          <w:sz w:val="28"/>
          <w:szCs w:val="28"/>
        </w:rPr>
      </w:pPr>
      <w:r w:rsidRPr="0088387F">
        <w:rPr>
          <w:rFonts w:ascii="Times New Roman" w:hAnsi="Times New Roman" w:cs="Times New Roman"/>
          <w:sz w:val="28"/>
          <w:szCs w:val="28"/>
        </w:rPr>
        <w:t xml:space="preserve">  </w:t>
      </w:r>
      <w:r w:rsidR="00880E1E" w:rsidRPr="0088387F">
        <w:rPr>
          <w:rFonts w:ascii="Times New Roman" w:hAnsi="Times New Roman" w:cs="Times New Roman"/>
          <w:sz w:val="28"/>
          <w:szCs w:val="28"/>
        </w:rPr>
        <w:t xml:space="preserve">   </w:t>
      </w:r>
      <w:r w:rsidRPr="0088387F">
        <w:rPr>
          <w:rFonts w:ascii="Times New Roman" w:hAnsi="Times New Roman" w:cs="Times New Roman"/>
          <w:sz w:val="28"/>
          <w:szCs w:val="28"/>
        </w:rPr>
        <w:t>В</w:t>
      </w:r>
      <w:r w:rsidR="00B8495A" w:rsidRPr="0088387F">
        <w:rPr>
          <w:rFonts w:ascii="Times New Roman" w:hAnsi="Times New Roman" w:cs="Times New Roman"/>
          <w:sz w:val="28"/>
          <w:szCs w:val="28"/>
        </w:rPr>
        <w:t xml:space="preserve"> выбор</w:t>
      </w:r>
      <w:r w:rsidRPr="0088387F">
        <w:rPr>
          <w:rFonts w:ascii="Times New Roman" w:hAnsi="Times New Roman" w:cs="Times New Roman"/>
          <w:sz w:val="28"/>
          <w:szCs w:val="28"/>
        </w:rPr>
        <w:t xml:space="preserve">е </w:t>
      </w:r>
      <w:r w:rsidR="00B8495A" w:rsidRPr="0088387F">
        <w:rPr>
          <w:rFonts w:ascii="Times New Roman" w:hAnsi="Times New Roman" w:cs="Times New Roman"/>
          <w:sz w:val="28"/>
          <w:szCs w:val="28"/>
        </w:rPr>
        <w:t xml:space="preserve">литературного материала </w:t>
      </w:r>
      <w:r w:rsidRPr="0088387F">
        <w:rPr>
          <w:rFonts w:ascii="Times New Roman" w:hAnsi="Times New Roman" w:cs="Times New Roman"/>
          <w:sz w:val="28"/>
          <w:szCs w:val="28"/>
        </w:rPr>
        <w:t xml:space="preserve">выпускники отдавали </w:t>
      </w:r>
      <w:proofErr w:type="gramStart"/>
      <w:r w:rsidRPr="0088387F">
        <w:rPr>
          <w:rFonts w:ascii="Times New Roman" w:hAnsi="Times New Roman" w:cs="Times New Roman"/>
          <w:sz w:val="28"/>
          <w:szCs w:val="28"/>
        </w:rPr>
        <w:t xml:space="preserve">предпочтение </w:t>
      </w:r>
      <w:r w:rsidR="00B8495A" w:rsidRPr="0088387F">
        <w:rPr>
          <w:rFonts w:ascii="Times New Roman" w:hAnsi="Times New Roman" w:cs="Times New Roman"/>
          <w:sz w:val="28"/>
          <w:szCs w:val="28"/>
        </w:rPr>
        <w:t xml:space="preserve"> аргумент</w:t>
      </w:r>
      <w:r w:rsidRPr="0088387F">
        <w:rPr>
          <w:rFonts w:ascii="Times New Roman" w:hAnsi="Times New Roman" w:cs="Times New Roman"/>
          <w:sz w:val="28"/>
          <w:szCs w:val="28"/>
        </w:rPr>
        <w:t>ам</w:t>
      </w:r>
      <w:proofErr w:type="gramEnd"/>
      <w:r w:rsidR="00B8495A" w:rsidRPr="0088387F">
        <w:rPr>
          <w:rFonts w:ascii="Times New Roman" w:hAnsi="Times New Roman" w:cs="Times New Roman"/>
          <w:sz w:val="28"/>
          <w:szCs w:val="28"/>
        </w:rPr>
        <w:t xml:space="preserve"> из литературы </w:t>
      </w:r>
      <w:r w:rsidR="00B8495A" w:rsidRPr="0088387F">
        <w:rPr>
          <w:rFonts w:ascii="Times New Roman" w:hAnsi="Times New Roman" w:cs="Times New Roman"/>
          <w:sz w:val="28"/>
          <w:szCs w:val="28"/>
          <w:lang w:val="en-US"/>
        </w:rPr>
        <w:t>XIX</w:t>
      </w:r>
      <w:r w:rsidR="00B8495A" w:rsidRPr="0088387F">
        <w:rPr>
          <w:rFonts w:ascii="Times New Roman" w:hAnsi="Times New Roman" w:cs="Times New Roman"/>
          <w:sz w:val="28"/>
          <w:szCs w:val="28"/>
        </w:rPr>
        <w:t xml:space="preserve"> века ( М.Ю.</w:t>
      </w:r>
      <w:r w:rsidR="00C02625">
        <w:rPr>
          <w:rFonts w:ascii="Times New Roman" w:hAnsi="Times New Roman" w:cs="Times New Roman"/>
          <w:sz w:val="28"/>
          <w:szCs w:val="28"/>
        </w:rPr>
        <w:t xml:space="preserve"> </w:t>
      </w:r>
      <w:r w:rsidR="00B8495A" w:rsidRPr="0088387F">
        <w:rPr>
          <w:rFonts w:ascii="Times New Roman" w:hAnsi="Times New Roman" w:cs="Times New Roman"/>
          <w:sz w:val="28"/>
          <w:szCs w:val="28"/>
        </w:rPr>
        <w:t xml:space="preserve">Лермонтов </w:t>
      </w:r>
      <w:r w:rsidRPr="0088387F">
        <w:rPr>
          <w:rFonts w:ascii="Times New Roman" w:hAnsi="Times New Roman" w:cs="Times New Roman"/>
          <w:sz w:val="28"/>
          <w:szCs w:val="28"/>
        </w:rPr>
        <w:t>«</w:t>
      </w:r>
      <w:r w:rsidR="00B8495A" w:rsidRPr="0088387F">
        <w:rPr>
          <w:rFonts w:ascii="Times New Roman" w:hAnsi="Times New Roman" w:cs="Times New Roman"/>
          <w:sz w:val="28"/>
          <w:szCs w:val="28"/>
        </w:rPr>
        <w:t>Мцыри»,</w:t>
      </w:r>
      <w:r w:rsidRPr="0088387F">
        <w:rPr>
          <w:rFonts w:ascii="Times New Roman" w:hAnsi="Times New Roman" w:cs="Times New Roman"/>
          <w:sz w:val="28"/>
          <w:szCs w:val="28"/>
        </w:rPr>
        <w:t xml:space="preserve"> </w:t>
      </w:r>
      <w:r w:rsidR="00B8495A" w:rsidRPr="0088387F">
        <w:rPr>
          <w:rFonts w:ascii="Times New Roman" w:hAnsi="Times New Roman" w:cs="Times New Roman"/>
          <w:sz w:val="28"/>
          <w:szCs w:val="28"/>
        </w:rPr>
        <w:t>Ф.М.</w:t>
      </w:r>
      <w:r w:rsidR="00C02625">
        <w:rPr>
          <w:rFonts w:ascii="Times New Roman" w:hAnsi="Times New Roman" w:cs="Times New Roman"/>
          <w:sz w:val="28"/>
          <w:szCs w:val="28"/>
        </w:rPr>
        <w:t xml:space="preserve"> </w:t>
      </w:r>
      <w:r w:rsidR="00B8495A" w:rsidRPr="0088387F">
        <w:rPr>
          <w:rFonts w:ascii="Times New Roman" w:hAnsi="Times New Roman" w:cs="Times New Roman"/>
          <w:sz w:val="28"/>
          <w:szCs w:val="28"/>
        </w:rPr>
        <w:t>Достоевс</w:t>
      </w:r>
      <w:r w:rsidRPr="0088387F">
        <w:rPr>
          <w:rFonts w:ascii="Times New Roman" w:hAnsi="Times New Roman" w:cs="Times New Roman"/>
          <w:sz w:val="28"/>
          <w:szCs w:val="28"/>
        </w:rPr>
        <w:t xml:space="preserve">кий «Преступление и наказание», </w:t>
      </w:r>
      <w:r w:rsidR="00C02625">
        <w:rPr>
          <w:rFonts w:ascii="Times New Roman" w:hAnsi="Times New Roman" w:cs="Times New Roman"/>
          <w:sz w:val="28"/>
          <w:szCs w:val="28"/>
        </w:rPr>
        <w:t xml:space="preserve">А.П. </w:t>
      </w:r>
      <w:r w:rsidR="00B8495A" w:rsidRPr="0088387F">
        <w:rPr>
          <w:rFonts w:ascii="Times New Roman" w:hAnsi="Times New Roman" w:cs="Times New Roman"/>
          <w:sz w:val="28"/>
          <w:szCs w:val="28"/>
        </w:rPr>
        <w:t xml:space="preserve">Чехов «Чудесный доктор») и </w:t>
      </w:r>
      <w:r w:rsidR="00B8495A" w:rsidRPr="0088387F">
        <w:rPr>
          <w:rFonts w:ascii="Times New Roman" w:hAnsi="Times New Roman" w:cs="Times New Roman"/>
          <w:sz w:val="28"/>
          <w:szCs w:val="28"/>
        </w:rPr>
        <w:lastRenderedPageBreak/>
        <w:t xml:space="preserve">из литературы 90-х годов </w:t>
      </w:r>
      <w:r w:rsidR="00B8495A" w:rsidRPr="0088387F">
        <w:rPr>
          <w:rFonts w:ascii="Times New Roman" w:hAnsi="Times New Roman" w:cs="Times New Roman"/>
          <w:sz w:val="28"/>
          <w:szCs w:val="28"/>
          <w:lang w:val="en-US"/>
        </w:rPr>
        <w:t>XIX</w:t>
      </w:r>
      <w:r w:rsidR="00B8495A" w:rsidRPr="0088387F">
        <w:rPr>
          <w:rFonts w:ascii="Times New Roman" w:hAnsi="Times New Roman" w:cs="Times New Roman"/>
          <w:sz w:val="28"/>
          <w:szCs w:val="28"/>
        </w:rPr>
        <w:t xml:space="preserve"> -  </w:t>
      </w:r>
      <w:r w:rsidR="00B8495A" w:rsidRPr="0088387F">
        <w:rPr>
          <w:rFonts w:ascii="Times New Roman" w:hAnsi="Times New Roman" w:cs="Times New Roman"/>
          <w:sz w:val="28"/>
          <w:szCs w:val="28"/>
          <w:lang w:val="en-US"/>
        </w:rPr>
        <w:t>XX</w:t>
      </w:r>
      <w:r w:rsidR="00B8495A" w:rsidRPr="0088387F">
        <w:rPr>
          <w:rFonts w:ascii="Times New Roman" w:hAnsi="Times New Roman" w:cs="Times New Roman"/>
          <w:sz w:val="28"/>
          <w:szCs w:val="28"/>
        </w:rPr>
        <w:t xml:space="preserve"> века (А.И.</w:t>
      </w:r>
      <w:r w:rsidR="00C02625">
        <w:rPr>
          <w:rFonts w:ascii="Times New Roman" w:hAnsi="Times New Roman" w:cs="Times New Roman"/>
          <w:sz w:val="28"/>
          <w:szCs w:val="28"/>
        </w:rPr>
        <w:t xml:space="preserve"> </w:t>
      </w:r>
      <w:r w:rsidR="00B8495A" w:rsidRPr="0088387F">
        <w:rPr>
          <w:rFonts w:ascii="Times New Roman" w:hAnsi="Times New Roman" w:cs="Times New Roman"/>
          <w:sz w:val="28"/>
          <w:szCs w:val="28"/>
        </w:rPr>
        <w:t>Солженицын «Матренин двор» М. Горький «На дне», А.</w:t>
      </w:r>
      <w:r w:rsidRPr="0088387F">
        <w:rPr>
          <w:rFonts w:ascii="Times New Roman" w:hAnsi="Times New Roman" w:cs="Times New Roman"/>
          <w:sz w:val="28"/>
          <w:szCs w:val="28"/>
        </w:rPr>
        <w:t xml:space="preserve">И. Куприн «Гранатовый браслет») и др. Как правило, в качестве аргументации экзаменуемые не </w:t>
      </w:r>
      <w:proofErr w:type="gramStart"/>
      <w:r w:rsidRPr="0088387F">
        <w:rPr>
          <w:rFonts w:ascii="Times New Roman" w:hAnsi="Times New Roman" w:cs="Times New Roman"/>
          <w:sz w:val="28"/>
          <w:szCs w:val="28"/>
        </w:rPr>
        <w:t>используют  произведения</w:t>
      </w:r>
      <w:proofErr w:type="gramEnd"/>
      <w:r w:rsidR="00B8495A" w:rsidRPr="0088387F">
        <w:rPr>
          <w:rFonts w:ascii="Times New Roman" w:hAnsi="Times New Roman" w:cs="Times New Roman"/>
          <w:sz w:val="28"/>
          <w:szCs w:val="28"/>
        </w:rPr>
        <w:t xml:space="preserve"> современной русской литератур</w:t>
      </w:r>
      <w:r w:rsidR="00C02625">
        <w:rPr>
          <w:rFonts w:ascii="Times New Roman" w:hAnsi="Times New Roman" w:cs="Times New Roman"/>
          <w:sz w:val="28"/>
          <w:szCs w:val="28"/>
        </w:rPr>
        <w:t>ы</w:t>
      </w:r>
      <w:r w:rsidR="00B8495A" w:rsidRPr="0088387F">
        <w:rPr>
          <w:rFonts w:ascii="Times New Roman" w:hAnsi="Times New Roman" w:cs="Times New Roman"/>
          <w:sz w:val="28"/>
          <w:szCs w:val="28"/>
        </w:rPr>
        <w:t xml:space="preserve"> последних десятилетий</w:t>
      </w:r>
      <w:r w:rsidR="00880E1E" w:rsidRPr="0088387F">
        <w:rPr>
          <w:rFonts w:ascii="Times New Roman" w:hAnsi="Times New Roman" w:cs="Times New Roman"/>
          <w:sz w:val="28"/>
          <w:szCs w:val="28"/>
        </w:rPr>
        <w:t xml:space="preserve">, </w:t>
      </w:r>
      <w:r w:rsidR="00B8495A" w:rsidRPr="0088387F">
        <w:rPr>
          <w:rFonts w:ascii="Times New Roman" w:hAnsi="Times New Roman" w:cs="Times New Roman"/>
          <w:sz w:val="28"/>
          <w:szCs w:val="28"/>
        </w:rPr>
        <w:t xml:space="preserve"> публицистику, дневники, мемуары, документальную литературу, произведения фольклора. </w:t>
      </w:r>
      <w:r w:rsidR="008853D8" w:rsidRPr="0088387F">
        <w:rPr>
          <w:rFonts w:ascii="Times New Roman" w:hAnsi="Times New Roman" w:cs="Times New Roman"/>
          <w:sz w:val="28"/>
          <w:szCs w:val="28"/>
        </w:rPr>
        <w:t xml:space="preserve"> </w:t>
      </w:r>
      <w:r w:rsidR="00880E1E" w:rsidRPr="0088387F">
        <w:rPr>
          <w:rFonts w:ascii="Times New Roman" w:hAnsi="Times New Roman" w:cs="Times New Roman"/>
          <w:sz w:val="28"/>
          <w:szCs w:val="28"/>
        </w:rPr>
        <w:t xml:space="preserve">Обучающиеся более грамотно анализируют произведения XX века, так как изучали их в 11 классе и хорошо помнят их содержание. При опоре на произведения XIX допускается небольшое количество фактических ошибок. </w:t>
      </w:r>
      <w:r w:rsidR="008853D8" w:rsidRPr="0088387F">
        <w:rPr>
          <w:rFonts w:ascii="Times New Roman" w:hAnsi="Times New Roman" w:cs="Times New Roman"/>
          <w:sz w:val="28"/>
          <w:szCs w:val="28"/>
        </w:rPr>
        <w:t>П</w:t>
      </w:r>
      <w:r w:rsidR="00880E1E" w:rsidRPr="0088387F">
        <w:rPr>
          <w:rFonts w:ascii="Times New Roman" w:hAnsi="Times New Roman" w:cs="Times New Roman"/>
          <w:sz w:val="28"/>
          <w:szCs w:val="28"/>
        </w:rPr>
        <w:t>ри обращении к литературному произведению</w:t>
      </w:r>
      <w:r w:rsidR="008853D8" w:rsidRPr="0088387F">
        <w:rPr>
          <w:rFonts w:ascii="Times New Roman" w:hAnsi="Times New Roman" w:cs="Times New Roman"/>
          <w:sz w:val="28"/>
          <w:szCs w:val="28"/>
        </w:rPr>
        <w:t xml:space="preserve"> анализ </w:t>
      </w:r>
      <w:proofErr w:type="gramStart"/>
      <w:r w:rsidR="008853D8" w:rsidRPr="0088387F">
        <w:rPr>
          <w:rFonts w:ascii="Times New Roman" w:hAnsi="Times New Roman" w:cs="Times New Roman"/>
          <w:sz w:val="28"/>
          <w:szCs w:val="28"/>
        </w:rPr>
        <w:t>подменяется  пересказом</w:t>
      </w:r>
      <w:proofErr w:type="gramEnd"/>
      <w:r w:rsidR="008853D8" w:rsidRPr="0088387F">
        <w:rPr>
          <w:rFonts w:ascii="Times New Roman" w:hAnsi="Times New Roman" w:cs="Times New Roman"/>
          <w:sz w:val="28"/>
          <w:szCs w:val="28"/>
        </w:rPr>
        <w:t xml:space="preserve">. </w:t>
      </w:r>
      <w:r w:rsidR="00880E1E" w:rsidRPr="0088387F">
        <w:rPr>
          <w:rFonts w:ascii="Times New Roman" w:hAnsi="Times New Roman" w:cs="Times New Roman"/>
          <w:sz w:val="28"/>
          <w:szCs w:val="28"/>
        </w:rPr>
        <w:t xml:space="preserve"> </w:t>
      </w:r>
    </w:p>
    <w:p w14:paraId="10B2B8E2" w14:textId="76A0BC5A" w:rsidR="008A4559" w:rsidRPr="0088387F" w:rsidRDefault="00895B98" w:rsidP="0088387F">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8A4559" w:rsidRPr="005D38D8">
        <w:rPr>
          <w:rFonts w:ascii="Times New Roman" w:hAnsi="Times New Roman" w:cs="Times New Roman"/>
          <w:color w:val="000000" w:themeColor="text1"/>
          <w:sz w:val="28"/>
          <w:szCs w:val="28"/>
        </w:rPr>
        <w:t>ритерий № 3 «Композиция и логика рассуждения».</w:t>
      </w:r>
      <w:r w:rsidR="008A4559" w:rsidRPr="0088387F">
        <w:rPr>
          <w:rFonts w:ascii="Times New Roman" w:hAnsi="Times New Roman" w:cs="Times New Roman"/>
          <w:color w:val="000000" w:themeColor="text1"/>
          <w:sz w:val="28"/>
          <w:szCs w:val="28"/>
        </w:rPr>
        <w:t xml:space="preserve"> Данный критерий нацелен на проверку умения логично выстраивать рассуждение на предложенную тему. Большинство </w:t>
      </w:r>
      <w:proofErr w:type="gramStart"/>
      <w:r w:rsidR="00A41015" w:rsidRPr="0088387F">
        <w:rPr>
          <w:rFonts w:ascii="Times New Roman" w:hAnsi="Times New Roman" w:cs="Times New Roman"/>
          <w:color w:val="000000" w:themeColor="text1"/>
          <w:sz w:val="28"/>
          <w:szCs w:val="28"/>
        </w:rPr>
        <w:t xml:space="preserve">экзаменуемых </w:t>
      </w:r>
      <w:r w:rsidR="008A4559" w:rsidRPr="0088387F">
        <w:rPr>
          <w:rFonts w:ascii="Times New Roman" w:hAnsi="Times New Roman" w:cs="Times New Roman"/>
          <w:color w:val="000000" w:themeColor="text1"/>
          <w:sz w:val="28"/>
          <w:szCs w:val="28"/>
        </w:rPr>
        <w:t xml:space="preserve"> выдержали</w:t>
      </w:r>
      <w:proofErr w:type="gramEnd"/>
      <w:r w:rsidR="008A4559" w:rsidRPr="0088387F">
        <w:rPr>
          <w:rFonts w:ascii="Times New Roman" w:hAnsi="Times New Roman" w:cs="Times New Roman"/>
          <w:color w:val="000000" w:themeColor="text1"/>
          <w:sz w:val="28"/>
          <w:szCs w:val="28"/>
        </w:rPr>
        <w:t xml:space="preserve"> соотношение между тезисом и доказательств</w:t>
      </w:r>
      <w:r w:rsidR="00A41015" w:rsidRPr="0088387F">
        <w:rPr>
          <w:rFonts w:ascii="Times New Roman" w:hAnsi="Times New Roman" w:cs="Times New Roman"/>
          <w:color w:val="000000" w:themeColor="text1"/>
          <w:sz w:val="28"/>
          <w:szCs w:val="28"/>
        </w:rPr>
        <w:t xml:space="preserve">ом, в работах отсутствуют логические ошибки, </w:t>
      </w:r>
      <w:r w:rsidR="008A4559" w:rsidRPr="0088387F">
        <w:rPr>
          <w:rFonts w:ascii="Times New Roman" w:hAnsi="Times New Roman" w:cs="Times New Roman"/>
          <w:color w:val="000000" w:themeColor="text1"/>
          <w:sz w:val="28"/>
          <w:szCs w:val="28"/>
        </w:rPr>
        <w:t>мешающи</w:t>
      </w:r>
      <w:r w:rsidR="00A41015" w:rsidRPr="0088387F">
        <w:rPr>
          <w:rFonts w:ascii="Times New Roman" w:hAnsi="Times New Roman" w:cs="Times New Roman"/>
          <w:color w:val="000000" w:themeColor="text1"/>
          <w:sz w:val="28"/>
          <w:szCs w:val="28"/>
        </w:rPr>
        <w:t>е</w:t>
      </w:r>
      <w:r w:rsidR="008A4559" w:rsidRPr="0088387F">
        <w:rPr>
          <w:rFonts w:ascii="Times New Roman" w:hAnsi="Times New Roman" w:cs="Times New Roman"/>
          <w:color w:val="000000" w:themeColor="text1"/>
          <w:sz w:val="28"/>
          <w:szCs w:val="28"/>
        </w:rPr>
        <w:t xml:space="preserve"> пониманию </w:t>
      </w:r>
      <w:r w:rsidR="00A41015" w:rsidRPr="0088387F">
        <w:rPr>
          <w:rFonts w:ascii="Times New Roman" w:hAnsi="Times New Roman" w:cs="Times New Roman"/>
          <w:color w:val="000000" w:themeColor="text1"/>
          <w:sz w:val="28"/>
          <w:szCs w:val="28"/>
        </w:rPr>
        <w:t>высказывания</w:t>
      </w:r>
      <w:r w:rsidR="008A4559" w:rsidRPr="0088387F">
        <w:rPr>
          <w:rFonts w:ascii="Times New Roman" w:hAnsi="Times New Roman" w:cs="Times New Roman"/>
          <w:color w:val="000000" w:themeColor="text1"/>
          <w:sz w:val="28"/>
          <w:szCs w:val="28"/>
        </w:rPr>
        <w:t xml:space="preserve">, </w:t>
      </w:r>
      <w:r w:rsidR="00972A8E" w:rsidRPr="0088387F">
        <w:rPr>
          <w:rFonts w:ascii="Times New Roman" w:hAnsi="Times New Roman" w:cs="Times New Roman"/>
          <w:color w:val="000000" w:themeColor="text1"/>
          <w:sz w:val="28"/>
          <w:szCs w:val="28"/>
        </w:rPr>
        <w:t>речь последовательна и логически связана – 94%</w:t>
      </w:r>
      <w:r w:rsidR="00C02625">
        <w:rPr>
          <w:rFonts w:ascii="Times New Roman" w:hAnsi="Times New Roman" w:cs="Times New Roman"/>
          <w:color w:val="000000" w:themeColor="text1"/>
          <w:sz w:val="28"/>
          <w:szCs w:val="28"/>
        </w:rPr>
        <w:t>.</w:t>
      </w:r>
      <w:r w:rsidR="008A4559" w:rsidRPr="0088387F">
        <w:rPr>
          <w:rFonts w:ascii="Times New Roman" w:hAnsi="Times New Roman" w:cs="Times New Roman"/>
          <w:color w:val="000000" w:themeColor="text1"/>
          <w:sz w:val="28"/>
          <w:szCs w:val="28"/>
        </w:rPr>
        <w:t xml:space="preserve"> </w:t>
      </w:r>
      <w:r w:rsidR="00A41015" w:rsidRPr="0088387F">
        <w:rPr>
          <w:rFonts w:ascii="Times New Roman" w:hAnsi="Times New Roman" w:cs="Times New Roman"/>
          <w:color w:val="000000" w:themeColor="text1"/>
          <w:sz w:val="28"/>
          <w:szCs w:val="28"/>
        </w:rPr>
        <w:t xml:space="preserve"> </w:t>
      </w:r>
    </w:p>
    <w:p w14:paraId="39FD8D1A" w14:textId="4ECAB191" w:rsidR="00774FEF" w:rsidRPr="00C02625" w:rsidRDefault="00774FEF" w:rsidP="00C02625">
      <w:pPr>
        <w:spacing w:after="0"/>
        <w:jc w:val="both"/>
        <w:textAlignment w:val="center"/>
        <w:rPr>
          <w:rFonts w:ascii="Times New Roman" w:eastAsia="Times New Roman" w:hAnsi="Times New Roman" w:cs="Times New Roman"/>
          <w:sz w:val="28"/>
          <w:szCs w:val="28"/>
          <w:u w:val="single"/>
          <w:lang w:eastAsia="ru-RU"/>
        </w:rPr>
      </w:pPr>
      <w:r w:rsidRPr="0088387F">
        <w:rPr>
          <w:rFonts w:ascii="Times New Roman" w:eastAsia="Times New Roman" w:hAnsi="Times New Roman" w:cs="Times New Roman"/>
          <w:sz w:val="28"/>
          <w:szCs w:val="28"/>
          <w:lang w:eastAsia="ru-RU"/>
        </w:rPr>
        <w:t xml:space="preserve">          </w:t>
      </w:r>
      <w:r w:rsidR="00C02625">
        <w:rPr>
          <w:rFonts w:ascii="Times New Roman" w:eastAsia="Times New Roman" w:hAnsi="Times New Roman" w:cs="Times New Roman"/>
          <w:sz w:val="28"/>
          <w:szCs w:val="28"/>
          <w:u w:val="single"/>
          <w:lang w:eastAsia="ru-RU"/>
        </w:rPr>
        <w:t>Выводы по критерию №3:</w:t>
      </w:r>
      <w:r w:rsidR="00C02625">
        <w:rPr>
          <w:rFonts w:ascii="Times New Roman" w:eastAsia="Times New Roman" w:hAnsi="Times New Roman" w:cs="Times New Roman"/>
          <w:sz w:val="28"/>
          <w:szCs w:val="28"/>
          <w:lang w:eastAsia="ru-RU"/>
        </w:rPr>
        <w:t xml:space="preserve"> </w:t>
      </w:r>
      <w:r w:rsidRPr="0088387F">
        <w:rPr>
          <w:rFonts w:ascii="Times New Roman" w:eastAsia="Times New Roman" w:hAnsi="Times New Roman" w:cs="Times New Roman"/>
          <w:sz w:val="28"/>
          <w:szCs w:val="28"/>
          <w:lang w:eastAsia="ru-RU"/>
        </w:rPr>
        <w:t xml:space="preserve">Большинство выпускников продемонстрировали умение логично выстраивать рассуждение на предложенную тему. Ими хорошо освоена трехчастная структура сочинения-рассуждения: в работах, как правило, легко вычленяются вступление, основная часть и заключение.   Отличительными признаками вступительной части сочинения, написанного хорошо подготовленным выпускником, являются ее смысловая емкость, лаконичность, тесная связь с темой сочинения, наличие проблемы.  </w:t>
      </w:r>
    </w:p>
    <w:p w14:paraId="4F1AFF67" w14:textId="77777777" w:rsidR="00774FEF" w:rsidRPr="0088387F" w:rsidRDefault="00774FEF" w:rsidP="00C02625">
      <w:p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Анализ сочинений, с одной стороны, выявил разнообразие способов построения основной части (в сильных работах); с другой – показал в подавляющем большинстве случаев очевидное отсутствие ее продуманной логической организации. Авторы таких сочинений предпочитают идти интуитивным путем, развивая свое рассуждение от мысли к мысли и не задумываясь о его общей логике. В связи с этим наиболее продуктивным аспектом анализа представляется не рассмотрение основной части как таковой, а выявление типичных логических нарушений и ошибок в композиции сочинения в целом. К ним следует отнести:</w:t>
      </w:r>
    </w:p>
    <w:p w14:paraId="59C4EDE7" w14:textId="77777777" w:rsidR="00774FEF" w:rsidRPr="0088387F" w:rsidRDefault="00774FEF" w:rsidP="00C02625">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1. Отсутствие содержательных связей между основными частями сочинения.</w:t>
      </w:r>
    </w:p>
    <w:p w14:paraId="72E7AECD" w14:textId="77777777" w:rsidR="00774FEF" w:rsidRPr="0088387F" w:rsidRDefault="00774FEF" w:rsidP="00C02625">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2. Наличие во вступлении избыточной информации, неоправданно распространяющей раскрытие темы. </w:t>
      </w:r>
    </w:p>
    <w:p w14:paraId="3D29E04A" w14:textId="77777777" w:rsidR="00774FEF" w:rsidRPr="0088387F" w:rsidRDefault="00774FEF" w:rsidP="00C02625">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3. Несоразмерно короткое и необоснованное заключение, не содержащее выводов и обобщений. </w:t>
      </w:r>
    </w:p>
    <w:p w14:paraId="0A8E4D6E" w14:textId="77777777" w:rsidR="00774FEF" w:rsidRPr="0088387F" w:rsidRDefault="00774FEF" w:rsidP="00C02625">
      <w:pPr>
        <w:spacing w:after="0"/>
        <w:ind w:firstLine="709"/>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lastRenderedPageBreak/>
        <w:t xml:space="preserve">4. Отсутствие логических «мостиков» между смысловыми частями работы. </w:t>
      </w:r>
    </w:p>
    <w:p w14:paraId="103D2093" w14:textId="77777777" w:rsidR="00774FEF" w:rsidRPr="0088387F" w:rsidRDefault="00774FEF" w:rsidP="00C02625">
      <w:pPr>
        <w:spacing w:after="0"/>
        <w:ind w:firstLine="709"/>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5. Необоснованные повторы одних и тех же мыслей. </w:t>
      </w:r>
    </w:p>
    <w:p w14:paraId="28F9A080" w14:textId="54695893" w:rsidR="008A4559" w:rsidRPr="0088387F" w:rsidRDefault="00774FEF" w:rsidP="00C02625">
      <w:pPr>
        <w:spacing w:after="0"/>
        <w:ind w:firstLine="709"/>
        <w:rPr>
          <w:rFonts w:ascii="Times New Roman" w:hAnsi="Times New Roman" w:cs="Times New Roman"/>
          <w:color w:val="000000" w:themeColor="text1"/>
          <w:sz w:val="28"/>
          <w:szCs w:val="28"/>
        </w:rPr>
      </w:pPr>
      <w:r w:rsidRPr="0088387F">
        <w:rPr>
          <w:rFonts w:ascii="Times New Roman" w:eastAsia="Times New Roman" w:hAnsi="Times New Roman" w:cs="Times New Roman"/>
          <w:sz w:val="28"/>
          <w:szCs w:val="28"/>
          <w:lang w:eastAsia="ru-RU"/>
        </w:rPr>
        <w:t xml:space="preserve">6. Нарушение логики при переходе от одной мысли к другой.    </w:t>
      </w:r>
    </w:p>
    <w:p w14:paraId="59FB2401" w14:textId="77777777" w:rsidR="005D38D8" w:rsidRDefault="005D38D8" w:rsidP="0088387F">
      <w:pPr>
        <w:spacing w:after="0"/>
        <w:ind w:firstLine="709"/>
        <w:jc w:val="both"/>
        <w:rPr>
          <w:rFonts w:ascii="Times New Roman" w:hAnsi="Times New Roman" w:cs="Times New Roman"/>
          <w:color w:val="000000" w:themeColor="text1"/>
          <w:sz w:val="28"/>
          <w:szCs w:val="28"/>
        </w:rPr>
      </w:pPr>
    </w:p>
    <w:p w14:paraId="0B8F0C65" w14:textId="2061190F" w:rsidR="00972A8E" w:rsidRPr="0088387F" w:rsidRDefault="008A4559" w:rsidP="00C02625">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Критерий № 4 «Качество речи». Большинство обучающихся точно выражали мысли, используя </w:t>
      </w:r>
      <w:r w:rsidR="00972A8E" w:rsidRPr="0088387F">
        <w:rPr>
          <w:rFonts w:ascii="Times New Roman" w:hAnsi="Times New Roman" w:cs="Times New Roman"/>
          <w:color w:val="000000" w:themeColor="text1"/>
          <w:sz w:val="28"/>
          <w:szCs w:val="28"/>
        </w:rPr>
        <w:t xml:space="preserve">   различные грамматические </w:t>
      </w:r>
      <w:proofErr w:type="gramStart"/>
      <w:r w:rsidR="00972A8E" w:rsidRPr="0088387F">
        <w:rPr>
          <w:rFonts w:ascii="Times New Roman" w:hAnsi="Times New Roman" w:cs="Times New Roman"/>
          <w:color w:val="000000" w:themeColor="text1"/>
          <w:sz w:val="28"/>
          <w:szCs w:val="28"/>
        </w:rPr>
        <w:t xml:space="preserve">конструкции, </w:t>
      </w:r>
      <w:r w:rsidRPr="0088387F">
        <w:rPr>
          <w:rFonts w:ascii="Times New Roman" w:hAnsi="Times New Roman" w:cs="Times New Roman"/>
          <w:color w:val="000000" w:themeColor="text1"/>
          <w:sz w:val="28"/>
          <w:szCs w:val="28"/>
        </w:rPr>
        <w:t xml:space="preserve"> </w:t>
      </w:r>
      <w:r w:rsidR="00972A8E" w:rsidRPr="0088387F">
        <w:rPr>
          <w:rFonts w:ascii="Times New Roman" w:hAnsi="Times New Roman" w:cs="Times New Roman"/>
          <w:color w:val="000000" w:themeColor="text1"/>
          <w:sz w:val="28"/>
          <w:szCs w:val="28"/>
        </w:rPr>
        <w:t>уместно</w:t>
      </w:r>
      <w:proofErr w:type="gramEnd"/>
      <w:r w:rsidR="00972A8E" w:rsidRPr="0088387F">
        <w:rPr>
          <w:rFonts w:ascii="Times New Roman" w:hAnsi="Times New Roman" w:cs="Times New Roman"/>
          <w:color w:val="000000" w:themeColor="text1"/>
          <w:sz w:val="28"/>
          <w:szCs w:val="28"/>
        </w:rPr>
        <w:t xml:space="preserve"> использовали соответствующую стилю речи лексику</w:t>
      </w:r>
      <w:r w:rsidR="00C02625">
        <w:rPr>
          <w:rFonts w:ascii="Times New Roman" w:hAnsi="Times New Roman" w:cs="Times New Roman"/>
          <w:color w:val="000000" w:themeColor="text1"/>
          <w:sz w:val="28"/>
          <w:szCs w:val="28"/>
        </w:rPr>
        <w:t>.</w:t>
      </w:r>
      <w:r w:rsidR="00D60562" w:rsidRPr="0088387F">
        <w:rPr>
          <w:rFonts w:ascii="Times New Roman" w:eastAsia="Times New Roman" w:hAnsi="Times New Roman" w:cs="Times New Roman"/>
          <w:sz w:val="28"/>
          <w:szCs w:val="28"/>
          <w:lang w:eastAsia="ru-RU"/>
        </w:rPr>
        <w:t xml:space="preserve"> Прослеживалась  закономерность: хорошее речевое оформление работ сочетается с глубиной и оригинальностью мысли, выраженной автором сочинения</w:t>
      </w:r>
      <w:r w:rsidR="00D60562" w:rsidRPr="0088387F">
        <w:rPr>
          <w:rFonts w:ascii="Times New Roman" w:hAnsi="Times New Roman" w:cs="Times New Roman"/>
          <w:color w:val="000000" w:themeColor="text1"/>
          <w:sz w:val="28"/>
          <w:szCs w:val="28"/>
        </w:rPr>
        <w:t xml:space="preserve">. </w:t>
      </w:r>
      <w:r w:rsidR="00972A8E" w:rsidRPr="0088387F">
        <w:rPr>
          <w:rFonts w:ascii="Times New Roman" w:hAnsi="Times New Roman" w:cs="Times New Roman"/>
          <w:color w:val="000000" w:themeColor="text1"/>
          <w:sz w:val="28"/>
          <w:szCs w:val="28"/>
        </w:rPr>
        <w:t xml:space="preserve"> – 77%.</w:t>
      </w:r>
    </w:p>
    <w:p w14:paraId="39542AF7" w14:textId="3268B55A" w:rsidR="00D60562" w:rsidRPr="00C02625" w:rsidRDefault="00C02625" w:rsidP="00C02625">
      <w:pPr>
        <w:spacing w:after="0"/>
        <w:ind w:firstLine="709"/>
        <w:jc w:val="both"/>
        <w:textAlignment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Выводы </w:t>
      </w:r>
      <w:proofErr w:type="gramStart"/>
      <w:r>
        <w:rPr>
          <w:rFonts w:ascii="Times New Roman" w:eastAsia="Times New Roman" w:hAnsi="Times New Roman" w:cs="Times New Roman"/>
          <w:sz w:val="28"/>
          <w:szCs w:val="28"/>
          <w:u w:val="single"/>
          <w:lang w:eastAsia="ru-RU"/>
        </w:rPr>
        <w:t>по  критерию</w:t>
      </w:r>
      <w:proofErr w:type="gramEnd"/>
      <w:r>
        <w:rPr>
          <w:rFonts w:ascii="Times New Roman" w:eastAsia="Times New Roman" w:hAnsi="Times New Roman" w:cs="Times New Roman"/>
          <w:sz w:val="28"/>
          <w:szCs w:val="28"/>
          <w:u w:val="single"/>
          <w:lang w:eastAsia="ru-RU"/>
        </w:rPr>
        <w:t xml:space="preserve"> № 4:</w:t>
      </w:r>
      <w:r w:rsidR="00D60562" w:rsidRPr="008838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60562" w:rsidRPr="0088387F">
        <w:rPr>
          <w:rFonts w:ascii="Times New Roman" w:eastAsia="Times New Roman" w:hAnsi="Times New Roman" w:cs="Times New Roman"/>
          <w:sz w:val="28"/>
          <w:szCs w:val="28"/>
          <w:lang w:eastAsia="ru-RU"/>
        </w:rPr>
        <w:t xml:space="preserve">Анализ сочинений в целом свидетельствует о недостаточно высоком уровне сформированности речевых компетенций выпускников. Наиболее часто встречающиеся в сочинениях недостатки речевого оформления работ: </w:t>
      </w:r>
    </w:p>
    <w:p w14:paraId="6D0121AA" w14:textId="77777777" w:rsidR="00D60562" w:rsidRPr="0088387F" w:rsidRDefault="00D60562" w:rsidP="00C02625">
      <w:pPr>
        <w:numPr>
          <w:ilvl w:val="0"/>
          <w:numId w:val="6"/>
        </w:num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неуместный повтор слова, выявляющий бедность словарного запаса; </w:t>
      </w:r>
    </w:p>
    <w:p w14:paraId="5F757217" w14:textId="77777777" w:rsidR="00D60562" w:rsidRPr="0088387F" w:rsidRDefault="00D60562" w:rsidP="00C02625">
      <w:pPr>
        <w:numPr>
          <w:ilvl w:val="0"/>
          <w:numId w:val="6"/>
        </w:num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тавтология; </w:t>
      </w:r>
    </w:p>
    <w:p w14:paraId="37A6B599" w14:textId="77777777" w:rsidR="00D60562" w:rsidRPr="0088387F" w:rsidRDefault="00D60562" w:rsidP="00C02625">
      <w:pPr>
        <w:numPr>
          <w:ilvl w:val="0"/>
          <w:numId w:val="6"/>
        </w:num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неточное словоупотребление; </w:t>
      </w:r>
    </w:p>
    <w:p w14:paraId="11916EE0" w14:textId="77777777" w:rsidR="00D60562" w:rsidRPr="0088387F" w:rsidRDefault="00D60562" w:rsidP="00C02625">
      <w:pPr>
        <w:numPr>
          <w:ilvl w:val="0"/>
          <w:numId w:val="6"/>
        </w:num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нарушение лексической сочетаемости; </w:t>
      </w:r>
    </w:p>
    <w:p w14:paraId="13573502" w14:textId="77777777" w:rsidR="00D60562" w:rsidRPr="0088387F" w:rsidRDefault="00D60562" w:rsidP="00C02625">
      <w:pPr>
        <w:numPr>
          <w:ilvl w:val="0"/>
          <w:numId w:val="6"/>
        </w:num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речевые штампы. </w:t>
      </w:r>
    </w:p>
    <w:p w14:paraId="139958F5" w14:textId="684AF612" w:rsidR="00D60562" w:rsidRPr="0088387F" w:rsidRDefault="00D60562" w:rsidP="00C02625">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Вывод 4</w:t>
      </w:r>
      <w:r w:rsidR="00C02625">
        <w:rPr>
          <w:rFonts w:ascii="Times New Roman" w:eastAsia="Times New Roman" w:hAnsi="Times New Roman" w:cs="Times New Roman"/>
          <w:sz w:val="28"/>
          <w:szCs w:val="28"/>
          <w:lang w:eastAsia="ru-RU"/>
        </w:rPr>
        <w:t xml:space="preserve">: </w:t>
      </w:r>
      <w:r w:rsidRPr="0088387F">
        <w:rPr>
          <w:rFonts w:ascii="Times New Roman" w:eastAsia="Times New Roman" w:hAnsi="Times New Roman" w:cs="Times New Roman"/>
          <w:sz w:val="28"/>
          <w:szCs w:val="28"/>
          <w:lang w:eastAsia="ru-RU"/>
        </w:rPr>
        <w:t>Встречаются ошибки мышления и ошибки коммуникации, которые также свидетельствуют о недостаточном уровне речевого (мыслительно-речевого; коммуникативного) развития выпускников. Ошибки мышления: искаженное восприятие социальных явлений; искаженное восприятие терминов и понятий.</w:t>
      </w:r>
    </w:p>
    <w:p w14:paraId="1549420C" w14:textId="77777777" w:rsidR="008A4559" w:rsidRPr="0088387F" w:rsidRDefault="008A4559" w:rsidP="00C02625">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Критерий № 5 «Грамотность». </w:t>
      </w:r>
      <w:r w:rsidR="00972A8E" w:rsidRPr="0088387F">
        <w:rPr>
          <w:rFonts w:ascii="Times New Roman" w:hAnsi="Times New Roman" w:cs="Times New Roman"/>
          <w:color w:val="000000" w:themeColor="text1"/>
          <w:sz w:val="28"/>
          <w:szCs w:val="28"/>
        </w:rPr>
        <w:t xml:space="preserve">По этому критерию </w:t>
      </w:r>
      <w:r w:rsidRPr="0088387F">
        <w:rPr>
          <w:rFonts w:ascii="Times New Roman" w:eastAsia="Times New Roman" w:hAnsi="Times New Roman" w:cs="Times New Roman"/>
          <w:color w:val="000000" w:themeColor="text1"/>
          <w:sz w:val="28"/>
          <w:szCs w:val="28"/>
        </w:rPr>
        <w:t>«</w:t>
      </w:r>
      <w:r w:rsidR="00972A8E" w:rsidRPr="0088387F">
        <w:rPr>
          <w:rFonts w:ascii="Times New Roman" w:eastAsia="Times New Roman" w:hAnsi="Times New Roman" w:cs="Times New Roman"/>
          <w:color w:val="000000" w:themeColor="text1"/>
          <w:sz w:val="28"/>
          <w:szCs w:val="28"/>
        </w:rPr>
        <w:t>н</w:t>
      </w:r>
      <w:r w:rsidRPr="0088387F">
        <w:rPr>
          <w:rFonts w:ascii="Times New Roman" w:eastAsia="Times New Roman" w:hAnsi="Times New Roman" w:cs="Times New Roman"/>
          <w:color w:val="000000" w:themeColor="text1"/>
          <w:sz w:val="28"/>
          <w:szCs w:val="28"/>
        </w:rPr>
        <w:t xml:space="preserve">езачет» ставится при условии, если на 100 слов приходится в сумме более пяти ошибок: грамматических, орфографических, пунктуационных </w:t>
      </w:r>
      <w:r w:rsidR="00972A8E" w:rsidRPr="0088387F">
        <w:rPr>
          <w:rFonts w:ascii="Times New Roman" w:eastAsia="Times New Roman" w:hAnsi="Times New Roman" w:cs="Times New Roman"/>
          <w:color w:val="000000" w:themeColor="text1"/>
          <w:sz w:val="28"/>
          <w:szCs w:val="28"/>
        </w:rPr>
        <w:t>– 69%.</w:t>
      </w:r>
      <w:r w:rsidRPr="0088387F">
        <w:rPr>
          <w:rFonts w:ascii="Times New Roman" w:hAnsi="Times New Roman" w:cs="Times New Roman"/>
          <w:color w:val="000000" w:themeColor="text1"/>
          <w:sz w:val="28"/>
          <w:szCs w:val="28"/>
        </w:rPr>
        <w:t xml:space="preserve"> </w:t>
      </w:r>
    </w:p>
    <w:p w14:paraId="3677720B" w14:textId="77777777" w:rsidR="008A4559" w:rsidRPr="0088387F" w:rsidRDefault="008A4559" w:rsidP="00C02625">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Увеличилось по сравнению с предыдущими годами количество общеобразовательных организаций, в которых качественно выполняется оценивание установленных требований и критериев</w:t>
      </w:r>
      <w:r w:rsidR="00885F76" w:rsidRPr="0088387F">
        <w:rPr>
          <w:rFonts w:ascii="Times New Roman" w:hAnsi="Times New Roman" w:cs="Times New Roman"/>
          <w:color w:val="000000" w:themeColor="text1"/>
          <w:sz w:val="28"/>
          <w:szCs w:val="28"/>
        </w:rPr>
        <w:t>.</w:t>
      </w:r>
      <w:r w:rsidRPr="0088387F">
        <w:rPr>
          <w:rFonts w:ascii="Times New Roman" w:hAnsi="Times New Roman" w:cs="Times New Roman"/>
          <w:color w:val="000000" w:themeColor="text1"/>
          <w:sz w:val="28"/>
          <w:szCs w:val="28"/>
        </w:rPr>
        <w:t xml:space="preserve"> </w:t>
      </w:r>
      <w:r w:rsidR="00885F76" w:rsidRPr="0088387F">
        <w:rPr>
          <w:rFonts w:ascii="Times New Roman" w:hAnsi="Times New Roman" w:cs="Times New Roman"/>
          <w:color w:val="000000" w:themeColor="text1"/>
          <w:sz w:val="28"/>
          <w:szCs w:val="28"/>
        </w:rPr>
        <w:t xml:space="preserve"> </w:t>
      </w:r>
    </w:p>
    <w:p w14:paraId="16A52F45" w14:textId="4B2952E5" w:rsidR="00D60562" w:rsidRPr="0088387F" w:rsidRDefault="00C02625" w:rsidP="00C02625">
      <w:pPr>
        <w:spacing w:after="0"/>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Выводы по критерию № </w:t>
      </w:r>
      <w:proofErr w:type="gramStart"/>
      <w:r>
        <w:rPr>
          <w:rFonts w:ascii="Times New Roman" w:eastAsia="Times New Roman" w:hAnsi="Times New Roman" w:cs="Times New Roman"/>
          <w:sz w:val="28"/>
          <w:szCs w:val="28"/>
          <w:u w:val="single"/>
          <w:lang w:eastAsia="ru-RU"/>
        </w:rPr>
        <w:t xml:space="preserve">5: </w:t>
      </w:r>
      <w:r w:rsidR="00D60562" w:rsidRPr="0088387F">
        <w:rPr>
          <w:rFonts w:ascii="Times New Roman" w:eastAsia="Times New Roman" w:hAnsi="Times New Roman" w:cs="Times New Roman"/>
          <w:sz w:val="28"/>
          <w:szCs w:val="28"/>
          <w:lang w:eastAsia="ru-RU"/>
        </w:rPr>
        <w:t xml:space="preserve">  </w:t>
      </w:r>
      <w:proofErr w:type="gramEnd"/>
      <w:r w:rsidR="00D60562" w:rsidRPr="0088387F">
        <w:rPr>
          <w:rFonts w:ascii="Times New Roman" w:eastAsia="Times New Roman" w:hAnsi="Times New Roman" w:cs="Times New Roman"/>
          <w:sz w:val="28"/>
          <w:szCs w:val="28"/>
          <w:lang w:eastAsia="ru-RU"/>
        </w:rPr>
        <w:t xml:space="preserve">Анализ ошибок. </w:t>
      </w:r>
    </w:p>
    <w:p w14:paraId="5A1337B1" w14:textId="77777777" w:rsidR="00D60562" w:rsidRPr="0088387F" w:rsidRDefault="00D60562" w:rsidP="00C02625">
      <w:p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Наибольшее количество орфографических ошибок допущено в правописании безударных гласных, проверяемых ударением, словарной лексики, при дифференциации на письме НЕ-НИ, слитно-дефисно-раздельном написании наречий, </w:t>
      </w:r>
      <w:proofErr w:type="gramStart"/>
      <w:r w:rsidRPr="0088387F">
        <w:rPr>
          <w:rFonts w:ascii="Times New Roman" w:eastAsia="Times New Roman" w:hAnsi="Times New Roman" w:cs="Times New Roman"/>
          <w:sz w:val="28"/>
          <w:szCs w:val="28"/>
          <w:lang w:eastAsia="ru-RU"/>
        </w:rPr>
        <w:t>в падежных окончаний</w:t>
      </w:r>
      <w:proofErr w:type="gramEnd"/>
      <w:r w:rsidRPr="0088387F">
        <w:rPr>
          <w:rFonts w:ascii="Times New Roman" w:eastAsia="Times New Roman" w:hAnsi="Times New Roman" w:cs="Times New Roman"/>
          <w:sz w:val="28"/>
          <w:szCs w:val="28"/>
          <w:lang w:eastAsia="ru-RU"/>
        </w:rPr>
        <w:t xml:space="preserve"> имен существительных, в правописании производных союзов и предлогов.  </w:t>
      </w:r>
    </w:p>
    <w:p w14:paraId="2E4C6209" w14:textId="77777777" w:rsidR="00D60562" w:rsidRPr="0088387F" w:rsidRDefault="00D60562" w:rsidP="00C02625">
      <w:p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Наибольшее количество пунктуационных ошибок допущено при постановке знаков, отделяющих и выделяющих простые предложения в </w:t>
      </w:r>
      <w:r w:rsidRPr="0088387F">
        <w:rPr>
          <w:rFonts w:ascii="Times New Roman" w:eastAsia="Times New Roman" w:hAnsi="Times New Roman" w:cs="Times New Roman"/>
          <w:sz w:val="28"/>
          <w:szCs w:val="28"/>
          <w:lang w:eastAsia="ru-RU"/>
        </w:rPr>
        <w:lastRenderedPageBreak/>
        <w:t xml:space="preserve">составе сложных разных видов; между частями бессоюзного сложного предложения; в сложноподчиненных предложениях (особенно большие трудности возникают при постановке запятой на стыке союзов); при использовании вводных слов (конструкций); в предложениях с обособленными членами предложения. </w:t>
      </w:r>
    </w:p>
    <w:p w14:paraId="4359B9DA" w14:textId="77777777" w:rsidR="00D60562" w:rsidRPr="0088387F" w:rsidRDefault="00D60562" w:rsidP="00C02625">
      <w:p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Наибольшее количество грамматических ошибок допущено в использовании личных, указательных и определительных местоимений, при образовании форм местоимений, при употреблении деепричастного оборота. </w:t>
      </w:r>
    </w:p>
    <w:p w14:paraId="643BBE14" w14:textId="77777777" w:rsidR="00D60562" w:rsidRPr="0088387F" w:rsidRDefault="00D60562" w:rsidP="00C02625">
      <w:pPr>
        <w:spacing w:after="0"/>
        <w:jc w:val="both"/>
        <w:rPr>
          <w:rFonts w:ascii="Times New Roman" w:eastAsia="Times New Roman" w:hAnsi="Times New Roman" w:cs="Times New Roman"/>
          <w:sz w:val="28"/>
          <w:szCs w:val="28"/>
          <w:lang w:eastAsia="ru-RU"/>
        </w:rPr>
      </w:pPr>
    </w:p>
    <w:p w14:paraId="62F7F5F5" w14:textId="77777777" w:rsidR="00EB4BD6" w:rsidRPr="0088387F" w:rsidRDefault="00EB25BC" w:rsidP="0088387F">
      <w:pPr>
        <w:numPr>
          <w:ilvl w:val="1"/>
          <w:numId w:val="1"/>
        </w:numPr>
        <w:spacing w:after="0"/>
        <w:ind w:left="0" w:firstLine="709"/>
        <w:jc w:val="both"/>
        <w:rPr>
          <w:rFonts w:ascii="Times New Roman" w:hAnsi="Times New Roman" w:cs="Times New Roman"/>
          <w:b/>
          <w:color w:val="000000" w:themeColor="text1"/>
          <w:sz w:val="28"/>
          <w:szCs w:val="28"/>
        </w:rPr>
      </w:pPr>
      <w:r w:rsidRPr="0088387F">
        <w:rPr>
          <w:rFonts w:ascii="Times New Roman" w:hAnsi="Times New Roman" w:cs="Times New Roman"/>
          <w:b/>
          <w:color w:val="000000" w:themeColor="text1"/>
          <w:sz w:val="28"/>
          <w:szCs w:val="28"/>
        </w:rPr>
        <w:t xml:space="preserve">В </w:t>
      </w:r>
      <w:proofErr w:type="gramStart"/>
      <w:r w:rsidRPr="0088387F">
        <w:rPr>
          <w:rFonts w:ascii="Times New Roman" w:hAnsi="Times New Roman" w:cs="Times New Roman"/>
          <w:b/>
          <w:color w:val="000000" w:themeColor="text1"/>
          <w:sz w:val="28"/>
          <w:szCs w:val="28"/>
        </w:rPr>
        <w:t>результате  анализа</w:t>
      </w:r>
      <w:proofErr w:type="gramEnd"/>
      <w:r w:rsidRPr="0088387F">
        <w:rPr>
          <w:rFonts w:ascii="Times New Roman" w:hAnsi="Times New Roman" w:cs="Times New Roman"/>
          <w:b/>
          <w:color w:val="000000" w:themeColor="text1"/>
          <w:sz w:val="28"/>
          <w:szCs w:val="28"/>
        </w:rPr>
        <w:t xml:space="preserve"> написания итогового  сочинения </w:t>
      </w:r>
      <w:r w:rsidR="00DF2F97" w:rsidRPr="0088387F">
        <w:rPr>
          <w:rFonts w:ascii="Times New Roman" w:hAnsi="Times New Roman" w:cs="Times New Roman"/>
          <w:b/>
          <w:color w:val="000000" w:themeColor="text1"/>
          <w:sz w:val="28"/>
          <w:szCs w:val="28"/>
        </w:rPr>
        <w:t xml:space="preserve">выявлены </w:t>
      </w:r>
      <w:r w:rsidRPr="0088387F">
        <w:rPr>
          <w:rFonts w:ascii="Times New Roman" w:hAnsi="Times New Roman" w:cs="Times New Roman"/>
          <w:b/>
          <w:color w:val="000000" w:themeColor="text1"/>
          <w:sz w:val="28"/>
          <w:szCs w:val="28"/>
        </w:rPr>
        <w:t>т</w:t>
      </w:r>
      <w:r w:rsidR="00EB4BD6" w:rsidRPr="0088387F">
        <w:rPr>
          <w:rFonts w:ascii="Times New Roman" w:hAnsi="Times New Roman" w:cs="Times New Roman"/>
          <w:b/>
          <w:color w:val="000000" w:themeColor="text1"/>
          <w:sz w:val="28"/>
          <w:szCs w:val="28"/>
        </w:rPr>
        <w:t xml:space="preserve">ипичные ошибки, допущенные в </w:t>
      </w:r>
      <w:r w:rsidR="00DF2F97" w:rsidRPr="0088387F">
        <w:rPr>
          <w:rFonts w:ascii="Times New Roman" w:hAnsi="Times New Roman" w:cs="Times New Roman"/>
          <w:b/>
          <w:color w:val="000000" w:themeColor="text1"/>
          <w:sz w:val="28"/>
          <w:szCs w:val="28"/>
        </w:rPr>
        <w:t>работах</w:t>
      </w:r>
      <w:r w:rsidR="00EB4BD6" w:rsidRPr="0088387F">
        <w:rPr>
          <w:rFonts w:ascii="Times New Roman" w:hAnsi="Times New Roman" w:cs="Times New Roman"/>
          <w:b/>
          <w:color w:val="000000" w:themeColor="text1"/>
          <w:sz w:val="28"/>
          <w:szCs w:val="28"/>
        </w:rPr>
        <w:t>:</w:t>
      </w:r>
    </w:p>
    <w:p w14:paraId="5DA39909" w14:textId="77777777"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недостаточное внимание к формулировке темы, ракурсу постановки проблемы в заданном вопросе и как следствие несоответствие теме, ее неоправданное расширение до уровня тематического направления без учета заявленного в теме аспекта рассуждений;</w:t>
      </w:r>
    </w:p>
    <w:p w14:paraId="6832D0B9" w14:textId="77777777"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неумение выявить ключевые слова темы, чтобы направить свои рассуждения в нужное русло, подобрать к своим тезисам верную аргументацию;</w:t>
      </w:r>
    </w:p>
    <w:p w14:paraId="007E3CFA" w14:textId="77777777"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непонимание терминов и нравственно-психологических понятий в формулировке темы;</w:t>
      </w:r>
    </w:p>
    <w:p w14:paraId="05F5E84A" w14:textId="77777777"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 ошибки, связанные с определением историко-культурного контекста произведения; </w:t>
      </w:r>
    </w:p>
    <w:p w14:paraId="45DD0B77" w14:textId="77777777"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неумение формулировать главную мысль и последовательно доказывать её в главной части сочинения;</w:t>
      </w:r>
    </w:p>
    <w:p w14:paraId="4C0DBC7D" w14:textId="77777777"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ошибки в подборе литературного материала для аргументации своих мыслей;</w:t>
      </w:r>
    </w:p>
    <w:p w14:paraId="4604E359" w14:textId="77777777"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ошибки, связанные с историко-культурным контекстом художественных произведений;</w:t>
      </w:r>
    </w:p>
    <w:p w14:paraId="4492A24D" w14:textId="77777777" w:rsidR="00EB4BD6" w:rsidRPr="0088387F" w:rsidRDefault="00EB4BD6" w:rsidP="00A3365E">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отсутствие анализа приведенного фрагмента (присутствует пересказ содержания произведения);</w:t>
      </w:r>
    </w:p>
    <w:p w14:paraId="48693D10" w14:textId="77777777" w:rsidR="00EB4BD6" w:rsidRPr="0088387F" w:rsidRDefault="00EB4BD6" w:rsidP="00A3365E">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отсутствие смысловых связей между основными частями сочинения;</w:t>
      </w:r>
    </w:p>
    <w:p w14:paraId="08586788" w14:textId="77777777" w:rsidR="00EB4BD6" w:rsidRPr="0088387F" w:rsidRDefault="00EB4BD6" w:rsidP="00A3365E">
      <w:pPr>
        <w:widowControl w:val="0"/>
        <w:tabs>
          <w:tab w:val="left" w:pos="878"/>
        </w:tabs>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аргументы не соответствуют заявленному тезису;</w:t>
      </w:r>
    </w:p>
    <w:p w14:paraId="42888248" w14:textId="77777777" w:rsidR="00EB4BD6" w:rsidRPr="0088387F" w:rsidRDefault="00EB4BD6" w:rsidP="00A3365E">
      <w:pPr>
        <w:widowControl w:val="0"/>
        <w:tabs>
          <w:tab w:val="left" w:pos="881"/>
        </w:tabs>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отсутствие тезисно-доказательной части в сочинении;</w:t>
      </w:r>
    </w:p>
    <w:p w14:paraId="09FACEA3" w14:textId="77777777" w:rsidR="00EB4BD6" w:rsidRPr="0088387F" w:rsidRDefault="00EB4BD6" w:rsidP="00A3365E">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нарушения логики рассуждения;</w:t>
      </w:r>
    </w:p>
    <w:p w14:paraId="75D60BD1" w14:textId="77777777" w:rsidR="00EB4BD6" w:rsidRPr="0088387F" w:rsidRDefault="00EB4BD6" w:rsidP="00A3365E">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необоснованные повторы слов;</w:t>
      </w:r>
    </w:p>
    <w:p w14:paraId="2F905181" w14:textId="77777777" w:rsidR="00EB4BD6" w:rsidRPr="0088387F" w:rsidRDefault="00EB4BD6" w:rsidP="00A3365E">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речевые ошибки: косноязычие, штампы, тавтология, неоправданные повторы, неточное словоупотребление, смешение жанров речи.</w:t>
      </w:r>
    </w:p>
    <w:p w14:paraId="7E112A41" w14:textId="26F115A3" w:rsidR="00DF2F97" w:rsidRPr="0088387F" w:rsidRDefault="00EB4BD6" w:rsidP="00A3365E">
      <w:pPr>
        <w:spacing w:after="0"/>
        <w:ind w:firstLine="709"/>
        <w:jc w:val="both"/>
        <w:rPr>
          <w:rFonts w:ascii="Times New Roman" w:eastAsia="Times New Roman" w:hAnsi="Times New Roman" w:cs="Times New Roman"/>
          <w:color w:val="000000" w:themeColor="text1"/>
          <w:sz w:val="28"/>
          <w:szCs w:val="28"/>
          <w:lang w:eastAsia="zh-CN"/>
        </w:rPr>
      </w:pPr>
      <w:r w:rsidRPr="0088387F">
        <w:rPr>
          <w:rFonts w:ascii="Times New Roman" w:eastAsia="Times New Roman" w:hAnsi="Times New Roman" w:cs="Times New Roman"/>
          <w:color w:val="000000" w:themeColor="text1"/>
          <w:sz w:val="28"/>
          <w:szCs w:val="28"/>
          <w:lang w:eastAsia="zh-CN"/>
        </w:rPr>
        <w:t xml:space="preserve">Результаты итогового сочинения в регионе, в целом, можно считать удовлетворительными. </w:t>
      </w:r>
    </w:p>
    <w:p w14:paraId="738F067B" w14:textId="77777777" w:rsidR="00DF2F97" w:rsidRPr="0088387F" w:rsidRDefault="00DF2F97" w:rsidP="00A3365E">
      <w:pPr>
        <w:spacing w:after="0"/>
        <w:ind w:firstLine="709"/>
        <w:jc w:val="both"/>
        <w:rPr>
          <w:rFonts w:ascii="Times New Roman" w:eastAsia="Times New Roman" w:hAnsi="Times New Roman" w:cs="Times New Roman"/>
          <w:color w:val="000000" w:themeColor="text1"/>
          <w:sz w:val="28"/>
          <w:szCs w:val="28"/>
          <w:lang w:eastAsia="zh-CN"/>
        </w:rPr>
      </w:pPr>
    </w:p>
    <w:p w14:paraId="59F7E074" w14:textId="061D304F" w:rsidR="000F42F8" w:rsidRPr="0088387F" w:rsidRDefault="000F42F8" w:rsidP="00A3365E">
      <w:pPr>
        <w:spacing w:after="0"/>
        <w:ind w:firstLine="709"/>
        <w:jc w:val="both"/>
        <w:rPr>
          <w:rFonts w:ascii="Times New Roman" w:eastAsia="Times New Roman" w:hAnsi="Times New Roman" w:cs="Times New Roman"/>
          <w:color w:val="000000" w:themeColor="text1"/>
          <w:sz w:val="28"/>
          <w:szCs w:val="28"/>
          <w:lang w:eastAsia="zh-CN"/>
        </w:rPr>
      </w:pPr>
      <w:r w:rsidRPr="0088387F">
        <w:rPr>
          <w:rFonts w:ascii="Times New Roman" w:eastAsia="Times New Roman" w:hAnsi="Times New Roman" w:cs="Times New Roman"/>
          <w:color w:val="000000" w:themeColor="text1"/>
          <w:sz w:val="28"/>
          <w:szCs w:val="28"/>
          <w:lang w:eastAsia="zh-CN"/>
        </w:rPr>
        <w:t xml:space="preserve">Результаты анализа итогового сочинения   позволяют сделать выводы о квалификации учителей русского языка и литературы; активизировать работу, связанную с расширением круга чтения обучающихся; целенаправленно вести работу по повышению орфографической и пунктуационной грамотности; системно формировать метапредметные умения. </w:t>
      </w:r>
    </w:p>
    <w:p w14:paraId="28D2F8AE" w14:textId="7DDEC134" w:rsidR="008D3D10" w:rsidRPr="0088387F" w:rsidRDefault="008D3D10" w:rsidP="00A3365E">
      <w:pPr>
        <w:spacing w:after="0"/>
        <w:ind w:firstLine="709"/>
        <w:jc w:val="both"/>
        <w:rPr>
          <w:rFonts w:ascii="Times New Roman" w:eastAsia="Times New Roman" w:hAnsi="Times New Roman" w:cs="Times New Roman"/>
          <w:color w:val="000000" w:themeColor="text1"/>
          <w:sz w:val="28"/>
          <w:szCs w:val="28"/>
          <w:lang w:eastAsia="zh-CN"/>
        </w:rPr>
      </w:pPr>
      <w:r w:rsidRPr="0088387F">
        <w:rPr>
          <w:rFonts w:ascii="Times New Roman" w:eastAsia="Times New Roman" w:hAnsi="Times New Roman" w:cs="Times New Roman"/>
          <w:color w:val="000000" w:themeColor="text1"/>
          <w:sz w:val="28"/>
          <w:szCs w:val="28"/>
          <w:lang w:eastAsia="zh-CN"/>
        </w:rPr>
        <w:t>Обсуждение результатов итогового сочинения в значительной степени помогает учителям-словесникам подготовить обучающихся к ЕГЭ, а также к проведению итогового сочинения в последующие годы (осуществляются корректировка рабочих программ, совершенствование методов преподавания, отбор наиболее эффективных приёмов обучения).</w:t>
      </w:r>
      <w:r w:rsidR="00073B80" w:rsidRPr="0088387F">
        <w:rPr>
          <w:rFonts w:ascii="Times New Roman" w:eastAsia="Times New Roman" w:hAnsi="Times New Roman" w:cs="Times New Roman"/>
          <w:color w:val="000000" w:themeColor="text1"/>
          <w:sz w:val="28"/>
          <w:szCs w:val="28"/>
          <w:lang w:eastAsia="zh-CN"/>
        </w:rPr>
        <w:br/>
        <w:t xml:space="preserve">         Анализ результатов итогового сочинения и результатов единого государственного экзамена по русскому языку и литературе помогает выявить положительные и отрицательные тенденции, связанные с результатом обучения русскому языку и литературе, уровень развития речевой культуры обучающихся, практической грамотности обучающихся, а также систематизировать типичные ошибки с целью принятия эффективных мер по их предотвращению.</w:t>
      </w:r>
    </w:p>
    <w:p w14:paraId="6C628550" w14:textId="77777777" w:rsidR="00DF2F97" w:rsidRPr="0088387F" w:rsidRDefault="00DF2F97" w:rsidP="0088387F">
      <w:pPr>
        <w:keepNext/>
        <w:keepLines/>
        <w:spacing w:before="480" w:after="0"/>
        <w:jc w:val="center"/>
        <w:outlineLvl w:val="0"/>
        <w:rPr>
          <w:rFonts w:ascii="Times New Roman" w:eastAsia="Times New Roman" w:hAnsi="Times New Roman" w:cs="Times New Roman"/>
          <w:b/>
          <w:bCs/>
          <w:sz w:val="28"/>
          <w:szCs w:val="28"/>
          <w:lang w:eastAsia="ru-RU"/>
        </w:rPr>
      </w:pPr>
      <w:bookmarkStart w:id="7" w:name="_Toc9172641"/>
      <w:bookmarkStart w:id="8" w:name="_Toc36456423"/>
      <w:r w:rsidRPr="0088387F">
        <w:rPr>
          <w:rFonts w:ascii="Times New Roman" w:eastAsia="Times New Roman" w:hAnsi="Times New Roman" w:cs="Times New Roman"/>
          <w:b/>
          <w:bCs/>
          <w:sz w:val="28"/>
          <w:szCs w:val="28"/>
          <w:lang w:eastAsia="ru-RU"/>
        </w:rPr>
        <w:t>Методические рекомендации по подготовке выпускников</w:t>
      </w:r>
      <w:r w:rsidRPr="0088387F">
        <w:rPr>
          <w:rFonts w:ascii="Times New Roman" w:eastAsia="Times New Roman" w:hAnsi="Times New Roman" w:cs="Times New Roman"/>
          <w:b/>
          <w:bCs/>
          <w:sz w:val="28"/>
          <w:szCs w:val="28"/>
          <w:lang w:eastAsia="ru-RU"/>
        </w:rPr>
        <w:br/>
        <w:t xml:space="preserve">к итоговому </w:t>
      </w:r>
      <w:bookmarkEnd w:id="7"/>
      <w:bookmarkEnd w:id="8"/>
      <w:r w:rsidRPr="0088387F">
        <w:rPr>
          <w:rFonts w:ascii="Times New Roman" w:eastAsia="Times New Roman" w:hAnsi="Times New Roman" w:cs="Times New Roman"/>
          <w:b/>
          <w:bCs/>
          <w:sz w:val="28"/>
          <w:szCs w:val="28"/>
          <w:lang w:eastAsia="ru-RU"/>
        </w:rPr>
        <w:t xml:space="preserve">сочинению </w:t>
      </w:r>
    </w:p>
    <w:p w14:paraId="1AA1449A" w14:textId="77777777" w:rsidR="00DF2F97" w:rsidRPr="0088387F" w:rsidRDefault="00DF2F97" w:rsidP="0088387F">
      <w:pPr>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Сочинение представляет собой самостоятельную письменную работу, предполагающую изложение обучающимися своих мыслей на заданную тему. Более 200 лет сочинение является универсальной комплексной формой проверки уровня речевого и интеллектуального развития обучающихся. </w:t>
      </w:r>
    </w:p>
    <w:p w14:paraId="37D18935" w14:textId="2D9787EC" w:rsidR="00DF2F97" w:rsidRPr="0088387F" w:rsidRDefault="00DF2F97" w:rsidP="0088387F">
      <w:pPr>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Успешность формирования у обучающихся умения создавать связный письменный и устный текст в соответствии с поставленной задачей обеспечивается последовательной, целенаправленной работой, в которой принимают участие учителя всех предметов, с учетом специфики предмета обогащая опыт обучающихся в написании связных текстов. Вместе с тем очевидно, что умение писать сочинение формируется в первую очередь в процессе изучения русского языка и литературы и необходимо </w:t>
      </w:r>
      <w:r w:rsidR="00A3365E">
        <w:rPr>
          <w:rFonts w:ascii="Times New Roman" w:eastAsia="Times New Roman" w:hAnsi="Times New Roman" w:cs="Times New Roman"/>
          <w:color w:val="000000"/>
          <w:sz w:val="28"/>
          <w:szCs w:val="28"/>
          <w:lang w:eastAsia="ru-RU"/>
        </w:rPr>
        <w:t xml:space="preserve"> </w:t>
      </w:r>
      <w:r w:rsidRPr="0088387F">
        <w:rPr>
          <w:rFonts w:ascii="Times New Roman" w:eastAsia="Times New Roman" w:hAnsi="Times New Roman" w:cs="Times New Roman"/>
          <w:color w:val="000000"/>
          <w:sz w:val="28"/>
          <w:szCs w:val="28"/>
          <w:lang w:eastAsia="ru-RU"/>
        </w:rPr>
        <w:t xml:space="preserve"> для контроля уровня усвоения разных учебных предметов (прежде всего дисциплин гуманитарного цикла). </w:t>
      </w:r>
    </w:p>
    <w:p w14:paraId="7C89981B" w14:textId="77777777" w:rsidR="00DF2F97" w:rsidRPr="0088387F" w:rsidRDefault="00DF2F97" w:rsidP="0088387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Для создания развернутых письменных ответов на вопросы, написания текстов докладов и рефератов практически по всем предметам необходимо использовать общие метапредметные умения, связанные с пониманием темы (вопроса), аргументацией своих мыслей, логико-композиционными </w:t>
      </w:r>
      <w:r w:rsidRPr="0088387F">
        <w:rPr>
          <w:rFonts w:ascii="Times New Roman" w:eastAsia="Times New Roman" w:hAnsi="Times New Roman" w:cs="Times New Roman"/>
          <w:sz w:val="28"/>
          <w:szCs w:val="28"/>
          <w:lang w:eastAsia="ru-RU"/>
        </w:rPr>
        <w:lastRenderedPageBreak/>
        <w:t>способами построения рассуждения, речевыми и грамматическими правилами оформления собственного текста.</w:t>
      </w:r>
    </w:p>
    <w:p w14:paraId="459D4C8D" w14:textId="77777777" w:rsidR="00DF2F97" w:rsidRPr="0088387F" w:rsidRDefault="00DF2F97" w:rsidP="0088387F">
      <w:pPr>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Итоговое сочинение носит </w:t>
      </w:r>
      <w:proofErr w:type="spellStart"/>
      <w:r w:rsidRPr="0088387F">
        <w:rPr>
          <w:rFonts w:ascii="Times New Roman" w:eastAsia="Times New Roman" w:hAnsi="Times New Roman" w:cs="Times New Roman"/>
          <w:color w:val="000000"/>
          <w:sz w:val="28"/>
          <w:szCs w:val="28"/>
          <w:lang w:eastAsia="ru-RU"/>
        </w:rPr>
        <w:t>надпредметный</w:t>
      </w:r>
      <w:proofErr w:type="spellEnd"/>
      <w:r w:rsidRPr="0088387F">
        <w:rPr>
          <w:rFonts w:ascii="Times New Roman" w:eastAsia="Times New Roman" w:hAnsi="Times New Roman" w:cs="Times New Roman"/>
          <w:color w:val="000000"/>
          <w:sz w:val="28"/>
          <w:szCs w:val="28"/>
          <w:lang w:eastAsia="ru-RU"/>
        </w:rPr>
        <w:t xml:space="preserve"> характер и при этом является </w:t>
      </w:r>
      <w:proofErr w:type="spellStart"/>
      <w:r w:rsidRPr="0088387F">
        <w:rPr>
          <w:rFonts w:ascii="Times New Roman" w:eastAsia="Times New Roman" w:hAnsi="Times New Roman" w:cs="Times New Roman"/>
          <w:color w:val="000000"/>
          <w:sz w:val="28"/>
          <w:szCs w:val="28"/>
          <w:lang w:eastAsia="ru-RU"/>
        </w:rPr>
        <w:t>литературоцентричным</w:t>
      </w:r>
      <w:proofErr w:type="spellEnd"/>
      <w:r w:rsidRPr="0088387F">
        <w:rPr>
          <w:rFonts w:ascii="Times New Roman" w:eastAsia="Times New Roman" w:hAnsi="Times New Roman" w:cs="Times New Roman"/>
          <w:color w:val="000000"/>
          <w:sz w:val="28"/>
          <w:szCs w:val="28"/>
          <w:lang w:eastAsia="ru-RU"/>
        </w:rPr>
        <w:t xml:space="preserve">, позволяет выпускнику в рамках выбранной темы свободно рассуждать по поводу этико-нравственных, философских, психологических и социальных проблем. Участнику предоставлено право в качестве примеров для аргументации привлекать любой опубликованный литературный источник: художественную, документальную, мемуарную, публицистическую, научную и научно-популярную литературу (в том числе, философскую, психологическую, искусствоведческую), произведения устного народного творчества (за исключением малых жанров), дневники, путевые очерки, литературную критику, другие источники отечественной или мировой литературы (достаточно опоры один текст). То есть выпускник вправе выбрать свой, лично ему интересный ракурс раскрытия темы (в том числе с учетом будущей профессии).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ожидать привлечения нескольких литературных примеров или опоры не только на литературный материал, но и на произведения других видов искусства или на исторические факты. Следовательно, в итоговом сочинении, кроме литературных примеров, могут быть рассуждения, связанные с театром, кино, живописью, историческими документами и т.п. (их нужно рассматривать как органическую часть сочинения).  Таким образом, итоговое сочинение не просто выполняет функцию контроля, но и является содержательным ориентиром. Учитывается как государственная образовательная политика (повышение качества отечественного образования, в том числе уровня функциональной грамотности выпускников, приобщение к национальным традициям), так и личный запрос выпускника. </w:t>
      </w:r>
    </w:p>
    <w:p w14:paraId="3E8EAA18" w14:textId="77777777" w:rsidR="00DF2F97" w:rsidRPr="0088387F" w:rsidRDefault="00DF2F97" w:rsidP="0088387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Обучение сочинению способствует реализации следующих важных метапредметных результатов, обозначенных в ФГОС среднего общего образования, а именно:</w:t>
      </w:r>
    </w:p>
    <w:p w14:paraId="022031A4" w14:textId="77777777" w:rsidR="00DF2F97" w:rsidRPr="0088387F" w:rsidRDefault="00DF2F97" w:rsidP="00A3365E">
      <w:pPr>
        <w:widowControl w:val="0"/>
        <w:numPr>
          <w:ilvl w:val="0"/>
          <w:numId w:val="14"/>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умение самостоятельно определять цели и составлять планы деятельности, осуществлять и корректировать</w:t>
      </w:r>
      <w:r w:rsidRPr="0088387F">
        <w:rPr>
          <w:rFonts w:ascii="Times New Roman" w:eastAsia="Times New Roman" w:hAnsi="Times New Roman" w:cs="Times New Roman"/>
          <w:b/>
          <w:bCs/>
          <w:sz w:val="28"/>
          <w:szCs w:val="28"/>
          <w:lang w:eastAsia="ru-RU"/>
        </w:rPr>
        <w:t xml:space="preserve"> </w:t>
      </w:r>
      <w:r w:rsidRPr="0088387F">
        <w:rPr>
          <w:rFonts w:ascii="Times New Roman" w:eastAsia="Times New Roman" w:hAnsi="Times New Roman" w:cs="Times New Roman"/>
          <w:sz w:val="28"/>
          <w:szCs w:val="28"/>
          <w:lang w:eastAsia="ru-RU"/>
        </w:rPr>
        <w:t xml:space="preserve">их; </w:t>
      </w:r>
    </w:p>
    <w:p w14:paraId="281D08AB" w14:textId="77777777" w:rsidR="00DF2F97" w:rsidRPr="0088387F" w:rsidRDefault="00DF2F97" w:rsidP="00A3365E">
      <w:pPr>
        <w:widowControl w:val="0"/>
        <w:numPr>
          <w:ilvl w:val="0"/>
          <w:numId w:val="14"/>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готовность к самостоятельному поиску решения практических задач;</w:t>
      </w:r>
    </w:p>
    <w:p w14:paraId="7CE2426A" w14:textId="77777777" w:rsidR="00DF2F97" w:rsidRPr="0088387F" w:rsidRDefault="00DF2F97" w:rsidP="00A3365E">
      <w:pPr>
        <w:widowControl w:val="0"/>
        <w:numPr>
          <w:ilvl w:val="0"/>
          <w:numId w:val="14"/>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владение навыками познавательной рефлексии как осознания совершаемых действий и мыслительных процессов, их результатов; </w:t>
      </w:r>
    </w:p>
    <w:p w14:paraId="0F1AD97E" w14:textId="77777777" w:rsidR="00DF2F97" w:rsidRPr="0088387F" w:rsidRDefault="00DF2F97" w:rsidP="00A3365E">
      <w:pPr>
        <w:widowControl w:val="0"/>
        <w:numPr>
          <w:ilvl w:val="0"/>
          <w:numId w:val="14"/>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владение языковыми средствами – умение ясно, логично и точно </w:t>
      </w:r>
      <w:r w:rsidRPr="0088387F">
        <w:rPr>
          <w:rFonts w:ascii="Times New Roman" w:eastAsia="Times New Roman" w:hAnsi="Times New Roman" w:cs="Times New Roman"/>
          <w:sz w:val="28"/>
          <w:szCs w:val="28"/>
          <w:lang w:eastAsia="ru-RU"/>
        </w:rPr>
        <w:lastRenderedPageBreak/>
        <w:t>излагать мысли, использовать адекватные языковые средства.</w:t>
      </w:r>
    </w:p>
    <w:p w14:paraId="1416695A"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В соответствии с нормативными документами итоговое сочинение является необходимым условием допуска к ГИА. Успешность прохождения обеспечивается последовательной, целенаправленной подготовкой, в которой принимают участие учителя всех предметов, где есть необходимость и возможность освоения обучающимися опыта написания связных текстов.</w:t>
      </w:r>
    </w:p>
    <w:p w14:paraId="3AD46C79"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В соответствии с общими требованиями обучающиеся должны продемонстрировать способность самостоятельно подготовить текст заданного объема. Максимальное количество слов в итоговом сочинении не устанавливается, однако в определении объема своего текста обучающийся должен исходит из того, что на всю работу отводится 3 часа 55 минут. Это предполагает формирование у обучающегося не только опыта индивидуального выполнения работы – написание связного текста, но и готовности планировать и распределять свое время. Что является свидетельством сформированности у обучающихся универсальных учебных действий, которые должны осваиваться в процессе самостоятельной работы на разных уроках.</w:t>
      </w:r>
    </w:p>
    <w:p w14:paraId="02524271" w14:textId="77777777" w:rsidR="00DF2F97" w:rsidRPr="0088387F" w:rsidRDefault="00DF2F97" w:rsidP="0088387F">
      <w:pPr>
        <w:spacing w:after="0"/>
        <w:ind w:firstLine="709"/>
        <w:jc w:val="both"/>
        <w:textAlignment w:val="baseline"/>
        <w:rPr>
          <w:rFonts w:ascii="Times New Roman" w:eastAsia="Times New Roman" w:hAnsi="Times New Roman" w:cs="Times New Roman"/>
          <w:sz w:val="28"/>
          <w:szCs w:val="28"/>
          <w:lang w:eastAsia="ru-RU"/>
        </w:rPr>
      </w:pPr>
      <w:r w:rsidRPr="0088387F">
        <w:rPr>
          <w:rFonts w:ascii="Times New Roman" w:eastAsia="+mn-ea" w:hAnsi="Times New Roman" w:cs="Times New Roman"/>
          <w:kern w:val="24"/>
          <w:sz w:val="28"/>
          <w:szCs w:val="28"/>
          <w:lang w:eastAsia="ru-RU"/>
        </w:rPr>
        <w:t>Подготовка школьников к итоговому сочинению будет успешной, если начать ее с 5 класса,</w:t>
      </w:r>
      <w:r w:rsidRPr="0088387F">
        <w:rPr>
          <w:rFonts w:ascii="Times New Roman" w:eastAsia="Times New Roman" w:hAnsi="Times New Roman" w:cs="Times New Roman"/>
          <w:sz w:val="28"/>
          <w:szCs w:val="28"/>
          <w:lang w:eastAsia="ru-RU"/>
        </w:rPr>
        <w:t xml:space="preserve"> развивая у школьников умения определять понятия, устанавливать аналогии, строить логическое рассуждение и делать выводы, осознанно использовать речевые средства, навыки устной и письменной речи. Начинать подготовку рекомендуется с многостороннего анализа готовых художественных и публицистических текстов.</w:t>
      </w:r>
    </w:p>
    <w:p w14:paraId="28CB8C6B" w14:textId="77777777" w:rsidR="00DF2F97" w:rsidRPr="0088387F"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В процессе подготовки к сочинению школьники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сочинения, строить логическое рассуждение и делать выводы. Для этого учащийся должен научиться составлять план и следовать ему в процессе создания текста сочинения, формулировать и обосновать тезисы, связанные с темой, соблюдать соразмерность и логический порядок частей высказывания, устанавливать логические связи между вступлением и заключением.</w:t>
      </w:r>
    </w:p>
    <w:p w14:paraId="23D6B486" w14:textId="77777777" w:rsidR="00DF2F97" w:rsidRPr="0088387F"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Подготовительная работа по обучению итоговому сочинению должна проводиться систематически. Работу над ошибками сочинений следует проводить с опорой на критерии их оценки. При анализе сочинений рекомендуется цитировать и обсуждать фрагменты удачных работ, определять направления доработки текстов (находить неудачные формулировки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w:t>
      </w:r>
      <w:r w:rsidRPr="0088387F">
        <w:rPr>
          <w:rFonts w:ascii="Times New Roman" w:eastAsia="Times New Roman" w:hAnsi="Times New Roman" w:cs="Times New Roman"/>
          <w:sz w:val="28"/>
          <w:szCs w:val="28"/>
          <w:lang w:eastAsia="ru-RU"/>
        </w:rPr>
        <w:lastRenderedPageBreak/>
        <w:t>литературный контекст и так далее). Для улучшения качества сочинений полезно проводить индивидуальные собеседования с обучающимися по конкретным замечаниям к их работам.</w:t>
      </w:r>
    </w:p>
    <w:p w14:paraId="7ED84660"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sz w:val="28"/>
          <w:szCs w:val="28"/>
          <w:lang w:eastAsia="ru-RU"/>
        </w:rPr>
        <w:t xml:space="preserve"> Значительная часть работ выпускников свидетельствует об их умении логически выстраивать размышление на заданную тему. Обучающиеся имеют представление о специфике трехчастной структуры сочинения-рассуждения и стремятся ее соблюдать.</w:t>
      </w:r>
    </w:p>
    <w:p w14:paraId="4A10DEF0" w14:textId="77777777" w:rsidR="00DF2F97" w:rsidRPr="0088387F"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Одним из типичных недостатков сочинений выпускников является создание сочинений по заданному алгоритму с ориентацией на готовый шаблон и использование домашних заготовок, неполная самостоятельность написания сочинения. </w:t>
      </w:r>
    </w:p>
    <w:p w14:paraId="04458604" w14:textId="77777777" w:rsidR="00DF2F97" w:rsidRPr="0088387F"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В то же время скованность в построении развернутых суждений приводит к ограниченности объема сочинения, неоправданной его лаконичности, либо наращиванию объема за счет пересказа текстов литературных произведений вместо их анализа. Подавляющее большинство выпускников успешно справляется с задачей привлечения текстов литературных произведений для аргументации своей позиции.</w:t>
      </w:r>
    </w:p>
    <w:p w14:paraId="7A32FF59" w14:textId="77777777" w:rsidR="00DF2F97" w:rsidRPr="0088387F"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К числу типичных недостатков качества письменной речи в сочинениях относятся речевые ошибки всех типов, слабо развитые навыки редактирования собственного текста, необоснованные повторы. Нередко используют выпускники в сочинении клише и штампы.</w:t>
      </w:r>
    </w:p>
    <w:p w14:paraId="117AE681" w14:textId="77777777" w:rsidR="00DF2F97" w:rsidRPr="0088387F" w:rsidRDefault="00DF2F97" w:rsidP="0088387F">
      <w:pPr>
        <w:spacing w:after="0"/>
        <w:ind w:firstLine="709"/>
        <w:jc w:val="both"/>
        <w:textAlignment w:val="baseline"/>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При подготовке обучающегося к написанию сочинения особое внимание следует уделить формированию умения создавать связный текст на заданную тему. Начинать нужно с многостороннего анализа готовых художественных и публицистических текстов, включающего в себя осмысление целевой установки высказывания, его назначения и предполагаемых результатов воздействия на человека. </w:t>
      </w:r>
    </w:p>
    <w:p w14:paraId="32E9AF5E" w14:textId="77777777" w:rsidR="00DF2F97" w:rsidRPr="0088387F" w:rsidRDefault="00DF2F97" w:rsidP="0088387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При анализе готовых текстов существенное значение имеет выявление смысла и способов создания речевых высказываний, прослеживание пути от мысли к ее словесному воплощению, а также определение коммуникативной задачи текста, т.е. вычленение главной информации, определение темы и </w:t>
      </w:r>
      <w:proofErr w:type="spellStart"/>
      <w:r w:rsidRPr="0088387F">
        <w:rPr>
          <w:rFonts w:ascii="Times New Roman" w:eastAsia="Times New Roman" w:hAnsi="Times New Roman" w:cs="Times New Roman"/>
          <w:sz w:val="28"/>
          <w:szCs w:val="28"/>
          <w:lang w:eastAsia="ru-RU"/>
        </w:rPr>
        <w:t>микротем</w:t>
      </w:r>
      <w:proofErr w:type="spellEnd"/>
      <w:r w:rsidRPr="0088387F">
        <w:rPr>
          <w:rFonts w:ascii="Times New Roman" w:eastAsia="Times New Roman" w:hAnsi="Times New Roman" w:cs="Times New Roman"/>
          <w:sz w:val="28"/>
          <w:szCs w:val="28"/>
          <w:lang w:eastAsia="ru-RU"/>
        </w:rPr>
        <w:t xml:space="preserve"> текста, его логического и композиционного замысла, анализ отбора лексики и сочетаемости слов, риторических приемов и др. </w:t>
      </w:r>
    </w:p>
    <w:p w14:paraId="49F96E15" w14:textId="77777777" w:rsidR="00DF2F97" w:rsidRPr="0088387F" w:rsidRDefault="00DF2F97" w:rsidP="0088387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Следует регулярно практиковать выполнение письменных заданий на основе изучаемых литературных произведений (или их фрагментов). При этом необходима актуализация следующих важных предметных результатов обучения, сформулированных во ФГОС среднего общего образования:</w:t>
      </w:r>
    </w:p>
    <w:p w14:paraId="0100F9AB"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применение знаний о нормах русского литературного языка в речевой практике; </w:t>
      </w:r>
    </w:p>
    <w:p w14:paraId="1D76C707"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lastRenderedPageBreak/>
        <w:t xml:space="preserve">владение навыками самооценки на основе наблюдений за собственной речью; </w:t>
      </w:r>
    </w:p>
    <w:p w14:paraId="70BE09F8"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владение умением представлять тексты в виде сочинений различных жанров;</w:t>
      </w:r>
    </w:p>
    <w:p w14:paraId="45915DCD"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знание содержания произведений русской и мировой литературы; </w:t>
      </w:r>
    </w:p>
    <w:p w14:paraId="74C85683"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способность выявлять в художественных текстах образы, темы и проблемы и выражать свое отношение к ним в развернутых аргументированных письменных высказываниях;</w:t>
      </w:r>
    </w:p>
    <w:p w14:paraId="44ABE603"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владение навыками анализа художественных произведений в единстве эмоционального личностного восприятия и интеллектуального понимания.</w:t>
      </w:r>
    </w:p>
    <w:p w14:paraId="11A3D5D6" w14:textId="77777777" w:rsidR="00DF2F97" w:rsidRPr="0088387F"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iCs/>
          <w:sz w:val="28"/>
          <w:szCs w:val="28"/>
          <w:lang w:eastAsia="ru-RU"/>
        </w:rPr>
        <w:t xml:space="preserve">В процессе подготовки к сочинению обучающиеся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письменного высказывания, строить </w:t>
      </w:r>
      <w:r w:rsidRPr="0088387F">
        <w:rPr>
          <w:rFonts w:ascii="Times New Roman" w:eastAsia="Times New Roman" w:hAnsi="Times New Roman" w:cs="Times New Roman"/>
          <w:sz w:val="28"/>
          <w:szCs w:val="28"/>
          <w:lang w:eastAsia="ru-RU"/>
        </w:rPr>
        <w:t>логическое рассуждение и делать выводы, чему помогают такие универсальные учебные действия, как:</w:t>
      </w:r>
    </w:p>
    <w:p w14:paraId="554F36ED" w14:textId="77777777" w:rsidR="00DF2F97" w:rsidRPr="0088387F" w:rsidRDefault="00DF2F97" w:rsidP="0088387F">
      <w:pPr>
        <w:spacing w:after="0"/>
        <w:ind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составление плана и следование ему в процессе создания текста сочинения, формулирование и обоснование тезисов, связанных с темой; </w:t>
      </w:r>
    </w:p>
    <w:p w14:paraId="5AFB072D" w14:textId="77777777" w:rsidR="00DF2F97" w:rsidRPr="0088387F" w:rsidRDefault="00DF2F97" w:rsidP="0088387F">
      <w:pPr>
        <w:spacing w:after="0"/>
        <w:ind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соблюдение соразмерности и логического порядка частей высказывания, логики перехода от одного смыслового фрагмента к другому;</w:t>
      </w:r>
    </w:p>
    <w:p w14:paraId="6B4F2475" w14:textId="77777777" w:rsidR="00DF2F97" w:rsidRPr="0088387F" w:rsidRDefault="00DF2F97" w:rsidP="0088387F">
      <w:pPr>
        <w:spacing w:after="0"/>
        <w:ind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установление логических связей между вступлением и заключением.</w:t>
      </w:r>
    </w:p>
    <w:p w14:paraId="563697E9" w14:textId="77777777" w:rsidR="00DF2F97" w:rsidRPr="0088387F"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Подготовка к итоговому сочинению способствует реализации главного метапредметного результата среднего общего образования – умения смыслового чтения, сущность которого заключается в развитой способности </w:t>
      </w:r>
      <w:r w:rsidRPr="0088387F">
        <w:rPr>
          <w:rFonts w:ascii="Times New Roman" w:eastAsia="Times New Roman" w:hAnsi="Times New Roman" w:cs="Times New Roman"/>
          <w:sz w:val="28"/>
          <w:szCs w:val="28"/>
          <w:shd w:val="clear" w:color="auto" w:fill="FFFFFF"/>
          <w:lang w:eastAsia="ru-RU"/>
        </w:rPr>
        <w:t xml:space="preserve">понимать смысл читаемого текста (осознанность, понимание прочитанного и умение его интерпретировать), самостоятельно выявлять его глубинные смыслы и смысловую роль его композиции и структуры, логики изложения информации. При этом обучающийся должен не только </w:t>
      </w:r>
      <w:r w:rsidRPr="0088387F">
        <w:rPr>
          <w:rFonts w:ascii="Times New Roman" w:eastAsia="Times New Roman" w:hAnsi="Times New Roman" w:cs="Times New Roman"/>
          <w:sz w:val="28"/>
          <w:szCs w:val="28"/>
          <w:lang w:eastAsia="ru-RU"/>
        </w:rPr>
        <w:t>понимать содержание информации (значение отдельных слов и целого высказывания), но и уметь раскрывать скрытый автором смысл высказывания.</w:t>
      </w:r>
    </w:p>
    <w:p w14:paraId="076EA5C8" w14:textId="77777777" w:rsidR="00DF2F97" w:rsidRPr="0088387F"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Для этого при анализе текстов-образцов следует предлагать обучающимся задания, связанные с развитием умений смыслового чтения, </w:t>
      </w:r>
      <w:proofErr w:type="gramStart"/>
      <w:r w:rsidRPr="0088387F">
        <w:rPr>
          <w:rFonts w:ascii="Times New Roman" w:eastAsia="Times New Roman" w:hAnsi="Times New Roman" w:cs="Times New Roman"/>
          <w:sz w:val="28"/>
          <w:szCs w:val="28"/>
          <w:lang w:eastAsia="ru-RU"/>
        </w:rPr>
        <w:t>например</w:t>
      </w:r>
      <w:proofErr w:type="gramEnd"/>
      <w:r w:rsidRPr="0088387F">
        <w:rPr>
          <w:rFonts w:ascii="Times New Roman" w:eastAsia="Times New Roman" w:hAnsi="Times New Roman" w:cs="Times New Roman"/>
          <w:sz w:val="28"/>
          <w:szCs w:val="28"/>
          <w:lang w:eastAsia="ru-RU"/>
        </w:rPr>
        <w:t xml:space="preserve">: </w:t>
      </w:r>
    </w:p>
    <w:p w14:paraId="3ADA9EDB" w14:textId="77777777" w:rsidR="00DF2F97" w:rsidRPr="0088387F" w:rsidRDefault="00DF2F97" w:rsidP="00A3365E">
      <w:pPr>
        <w:numPr>
          <w:ilvl w:val="0"/>
          <w:numId w:val="12"/>
        </w:numPr>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определить адресата текста-образца и целевую установку автора;</w:t>
      </w:r>
    </w:p>
    <w:p w14:paraId="700D100C" w14:textId="77777777" w:rsidR="00DF2F97" w:rsidRPr="0088387F" w:rsidRDefault="00DF2F97" w:rsidP="00A3365E">
      <w:pPr>
        <w:numPr>
          <w:ilvl w:val="0"/>
          <w:numId w:val="12"/>
        </w:numPr>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выявить ключевые слова в заголовке текста-образца и в нем самом;</w:t>
      </w:r>
    </w:p>
    <w:p w14:paraId="402D8A0E" w14:textId="77777777" w:rsidR="00DF2F97" w:rsidRPr="0088387F" w:rsidRDefault="00DF2F97" w:rsidP="00A3365E">
      <w:pPr>
        <w:numPr>
          <w:ilvl w:val="0"/>
          <w:numId w:val="12"/>
        </w:numPr>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сформулировать цель анализа текста-образца в зависимости от коммуникативной задачи, указать его проблему и главную мысль;</w:t>
      </w:r>
    </w:p>
    <w:p w14:paraId="2E1611EE" w14:textId="77777777" w:rsidR="00DF2F97" w:rsidRPr="0088387F" w:rsidRDefault="00DF2F97" w:rsidP="00A3365E">
      <w:pPr>
        <w:numPr>
          <w:ilvl w:val="0"/>
          <w:numId w:val="12"/>
        </w:numPr>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lastRenderedPageBreak/>
        <w:t xml:space="preserve">дать оценку его </w:t>
      </w:r>
      <w:r w:rsidRPr="0088387F">
        <w:rPr>
          <w:rFonts w:ascii="Times New Roman" w:eastAsia="Times New Roman" w:hAnsi="Times New Roman" w:cs="Times New Roman"/>
          <w:bCs/>
          <w:sz w:val="28"/>
          <w:szCs w:val="28"/>
          <w:lang w:eastAsia="ru-RU"/>
        </w:rPr>
        <w:t xml:space="preserve">логическому и композиционному замыслу (вступление, основная часть, заключение) и выявить смысловые связи между вступлением и заключением; </w:t>
      </w:r>
    </w:p>
    <w:p w14:paraId="1FBA9EF2" w14:textId="77777777" w:rsidR="00DF2F97" w:rsidRPr="0088387F" w:rsidRDefault="00DF2F97" w:rsidP="00A3365E">
      <w:pPr>
        <w:numPr>
          <w:ilvl w:val="0"/>
          <w:numId w:val="12"/>
        </w:numPr>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pacing w:val="-4"/>
          <w:sz w:val="28"/>
          <w:szCs w:val="28"/>
          <w:lang w:eastAsia="ru-RU"/>
        </w:rPr>
        <w:t>определить границы логико-смысловых фрагментов основной части (тезис – аргумент –</w:t>
      </w:r>
      <w:r w:rsidRPr="0088387F">
        <w:rPr>
          <w:rFonts w:ascii="Times New Roman" w:eastAsia="Times New Roman" w:hAnsi="Times New Roman" w:cs="Times New Roman"/>
          <w:sz w:val="28"/>
          <w:szCs w:val="28"/>
          <w:lang w:eastAsia="ru-RU"/>
        </w:rPr>
        <w:t xml:space="preserve"> примеры – вывод) и дать им оценку, найдя в тексте-образце основную и второстепенную информацию;</w:t>
      </w:r>
    </w:p>
    <w:p w14:paraId="55706854" w14:textId="77777777" w:rsidR="00DF2F97" w:rsidRPr="0088387F" w:rsidRDefault="00DF2F97" w:rsidP="00A3365E">
      <w:pPr>
        <w:numPr>
          <w:ilvl w:val="0"/>
          <w:numId w:val="12"/>
        </w:numPr>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bCs/>
          <w:sz w:val="28"/>
          <w:szCs w:val="28"/>
          <w:lang w:eastAsia="ru-RU"/>
        </w:rPr>
        <w:t xml:space="preserve">оценить отбор лексики, сочетаемость слов, роль риторических приемов. </w:t>
      </w:r>
    </w:p>
    <w:p w14:paraId="545F441E"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Необходимо обратить внимание на формирование умения аналитической работы с текстом, в частности умения сравнительно-сопоставительного анализа произведений или фрагментов произведений. Формировать способности работать с проблемным вопросом, совершенствовать навыки самоанализа при написании текста, формировать культуру «авторства» (как минимум в отношении прямого и косвенного заимствования).</w:t>
      </w:r>
    </w:p>
    <w:p w14:paraId="65C5186D"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Качество письменной речи обучающихся, их способность к созданию связных текстов определяется уровнем развития их читательской компетентности и навыками смыслового чтения, которые предполагают:</w:t>
      </w:r>
    </w:p>
    <w:p w14:paraId="5546EC28"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 умение систематизировать, сопоставлять, анализировать, обобщать и интегрировать информацию, содержащуюся в готовых информационных источниках;</w:t>
      </w:r>
    </w:p>
    <w:p w14:paraId="1CDE9D37"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 способность выделять главную и избыточную информацию, выполнять смысловое свертывание выделенных фактов, мыслей;</w:t>
      </w:r>
    </w:p>
    <w:p w14:paraId="234202ED"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 возможность представить информацию в сжатой словесной форме (в виде плана или тезисов) и в наглядной форме;</w:t>
      </w:r>
    </w:p>
    <w:p w14:paraId="3676FD90"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 умение устанавливать взаимосвязь описанных в тексте событий, явлений, процессов;</w:t>
      </w:r>
    </w:p>
    <w:p w14:paraId="0DEA5163"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 способность резюмировать главную идею текста;</w:t>
      </w:r>
    </w:p>
    <w:p w14:paraId="7140EECC"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 возможность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
    <w:p w14:paraId="6315EBE9"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 способность критически оценивать содержание и форму текста.</w:t>
      </w:r>
    </w:p>
    <w:p w14:paraId="5B0847BF" w14:textId="77777777" w:rsidR="00DF2F97" w:rsidRPr="0088387F" w:rsidRDefault="00DF2F97" w:rsidP="0088387F">
      <w:pPr>
        <w:widowControl w:val="0"/>
        <w:suppressAutoHyphens/>
        <w:spacing w:after="0"/>
        <w:ind w:firstLine="709"/>
        <w:jc w:val="both"/>
        <w:rPr>
          <w:rFonts w:ascii="Times New Roman" w:eastAsia="Andale Sans UI" w:hAnsi="Times New Roman" w:cs="Times New Roman"/>
          <w:kern w:val="1"/>
          <w:sz w:val="28"/>
          <w:szCs w:val="28"/>
          <w:lang w:eastAsia="ru-RU"/>
        </w:rPr>
      </w:pPr>
      <w:r w:rsidRPr="0088387F">
        <w:rPr>
          <w:rFonts w:ascii="Times New Roman" w:eastAsia="Andale Sans UI" w:hAnsi="Times New Roman" w:cs="Times New Roman"/>
          <w:kern w:val="1"/>
          <w:sz w:val="28"/>
          <w:szCs w:val="28"/>
          <w:lang w:eastAsia="ru-RU"/>
        </w:rPr>
        <w:t>С целью повышения качества подготовки обучающихся к итоговому сочинению (изложению) необходимо:</w:t>
      </w:r>
    </w:p>
    <w:p w14:paraId="67B55F1F" w14:textId="39055E4A" w:rsidR="00DF2F97" w:rsidRPr="0088387F" w:rsidRDefault="00DF2F97" w:rsidP="0088387F">
      <w:pPr>
        <w:widowControl w:val="0"/>
        <w:suppressAutoHyphens/>
        <w:spacing w:after="0"/>
        <w:ind w:firstLine="709"/>
        <w:jc w:val="both"/>
        <w:rPr>
          <w:rFonts w:ascii="Times New Roman" w:eastAsia="Andale Sans UI" w:hAnsi="Times New Roman" w:cs="Times New Roman"/>
          <w:kern w:val="1"/>
          <w:sz w:val="28"/>
          <w:szCs w:val="28"/>
          <w:lang w:eastAsia="ru-RU"/>
        </w:rPr>
      </w:pPr>
      <w:r w:rsidRPr="0088387F">
        <w:rPr>
          <w:rFonts w:ascii="Times New Roman" w:eastAsia="Andale Sans UI" w:hAnsi="Times New Roman" w:cs="Times New Roman"/>
          <w:kern w:val="1"/>
          <w:sz w:val="28"/>
          <w:szCs w:val="28"/>
          <w:lang w:eastAsia="ru-RU"/>
        </w:rPr>
        <w:t xml:space="preserve">- образовательным организациям </w:t>
      </w:r>
      <w:r w:rsidR="00A3365E">
        <w:rPr>
          <w:rFonts w:ascii="Times New Roman" w:eastAsia="Andale Sans UI" w:hAnsi="Times New Roman" w:cs="Times New Roman"/>
          <w:kern w:val="1"/>
          <w:sz w:val="28"/>
          <w:szCs w:val="28"/>
          <w:lang w:eastAsia="ru-RU"/>
        </w:rPr>
        <w:t>республики</w:t>
      </w:r>
      <w:r w:rsidRPr="0088387F">
        <w:rPr>
          <w:rFonts w:ascii="Times New Roman" w:eastAsia="Andale Sans UI" w:hAnsi="Times New Roman" w:cs="Times New Roman"/>
          <w:kern w:val="1"/>
          <w:sz w:val="28"/>
          <w:szCs w:val="28"/>
          <w:lang w:eastAsia="ru-RU"/>
        </w:rPr>
        <w:t xml:space="preserve"> определить причины «незачетов» итогового сочинения (изложения) в соответствии с установленными требованиями и критериями оценивания работы;</w:t>
      </w:r>
    </w:p>
    <w:p w14:paraId="340F2851" w14:textId="0427965D" w:rsidR="00DF2F97" w:rsidRPr="0088387F" w:rsidRDefault="00DF2F97" w:rsidP="0088387F">
      <w:pPr>
        <w:tabs>
          <w:tab w:val="left" w:pos="284"/>
          <w:tab w:val="left" w:pos="426"/>
        </w:tabs>
        <w:spacing w:after="0"/>
        <w:ind w:firstLine="709"/>
        <w:contextualSpacing/>
        <w:jc w:val="both"/>
        <w:rPr>
          <w:rFonts w:ascii="Times New Roman" w:eastAsia="MS Mincho" w:hAnsi="Times New Roman" w:cs="Times New Roman"/>
          <w:sz w:val="28"/>
          <w:szCs w:val="28"/>
          <w:lang w:eastAsia="ru-RU"/>
        </w:rPr>
      </w:pPr>
      <w:r w:rsidRPr="0088387F">
        <w:rPr>
          <w:rFonts w:ascii="Times New Roman" w:eastAsia="Andale Sans UI" w:hAnsi="Times New Roman" w:cs="Times New Roman"/>
          <w:kern w:val="1"/>
          <w:sz w:val="28"/>
          <w:szCs w:val="28"/>
          <w:lang w:eastAsia="ru-RU"/>
        </w:rPr>
        <w:t>- р</w:t>
      </w:r>
      <w:r w:rsidRPr="0088387F">
        <w:rPr>
          <w:rFonts w:ascii="Times New Roman" w:eastAsia="MS Mincho" w:hAnsi="Times New Roman" w:cs="Times New Roman"/>
          <w:sz w:val="28"/>
          <w:szCs w:val="28"/>
        </w:rPr>
        <w:t>уководител</w:t>
      </w:r>
      <w:r w:rsidRPr="0088387F">
        <w:rPr>
          <w:rFonts w:ascii="Times New Roman" w:eastAsia="MS Mincho" w:hAnsi="Times New Roman" w:cs="Times New Roman"/>
          <w:sz w:val="28"/>
          <w:szCs w:val="28"/>
          <w:lang w:eastAsia="ru-RU"/>
        </w:rPr>
        <w:t xml:space="preserve">ям </w:t>
      </w:r>
      <w:r w:rsidR="00A3365E">
        <w:rPr>
          <w:rFonts w:ascii="Times New Roman" w:eastAsia="MS Mincho" w:hAnsi="Times New Roman" w:cs="Times New Roman"/>
          <w:sz w:val="28"/>
          <w:szCs w:val="28"/>
        </w:rPr>
        <w:t xml:space="preserve">школьных, районных </w:t>
      </w:r>
      <w:r w:rsidRPr="0088387F">
        <w:rPr>
          <w:rFonts w:ascii="Times New Roman" w:eastAsia="MS Mincho" w:hAnsi="Times New Roman" w:cs="Times New Roman"/>
          <w:sz w:val="28"/>
          <w:szCs w:val="28"/>
        </w:rPr>
        <w:t xml:space="preserve">методических объединений </w:t>
      </w:r>
      <w:r w:rsidRPr="0088387F">
        <w:rPr>
          <w:rFonts w:ascii="Times New Roman" w:eastAsia="Times New Roman" w:hAnsi="Times New Roman" w:cs="Times New Roman"/>
          <w:sz w:val="28"/>
          <w:szCs w:val="28"/>
          <w:lang w:eastAsia="zh-CN"/>
        </w:rPr>
        <w:t xml:space="preserve">учителей русского языка и литературы проанализировать результаты </w:t>
      </w:r>
      <w:r w:rsidRPr="0088387F">
        <w:rPr>
          <w:rFonts w:ascii="Times New Roman" w:eastAsia="Times New Roman" w:hAnsi="Times New Roman" w:cs="Times New Roman"/>
          <w:sz w:val="28"/>
          <w:szCs w:val="28"/>
          <w:lang w:eastAsia="zh-CN"/>
        </w:rPr>
        <w:lastRenderedPageBreak/>
        <w:t>итогового сочинения (изложения) в 11 классе в 202</w:t>
      </w:r>
      <w:r w:rsidR="00A3365E">
        <w:rPr>
          <w:rFonts w:ascii="Times New Roman" w:eastAsia="Times New Roman" w:hAnsi="Times New Roman" w:cs="Times New Roman"/>
          <w:sz w:val="28"/>
          <w:szCs w:val="28"/>
          <w:lang w:eastAsia="zh-CN"/>
        </w:rPr>
        <w:t>1</w:t>
      </w:r>
      <w:r w:rsidRPr="0088387F">
        <w:rPr>
          <w:rFonts w:ascii="Times New Roman" w:eastAsia="Times New Roman" w:hAnsi="Times New Roman" w:cs="Times New Roman"/>
          <w:sz w:val="28"/>
          <w:szCs w:val="28"/>
          <w:lang w:eastAsia="zh-CN"/>
        </w:rPr>
        <w:t>-202</w:t>
      </w:r>
      <w:r w:rsidR="00A3365E">
        <w:rPr>
          <w:rFonts w:ascii="Times New Roman" w:eastAsia="Times New Roman" w:hAnsi="Times New Roman" w:cs="Times New Roman"/>
          <w:sz w:val="28"/>
          <w:szCs w:val="28"/>
          <w:lang w:eastAsia="zh-CN"/>
        </w:rPr>
        <w:t>2</w:t>
      </w:r>
      <w:r w:rsidRPr="0088387F">
        <w:rPr>
          <w:rFonts w:ascii="Times New Roman" w:eastAsia="Times New Roman" w:hAnsi="Times New Roman" w:cs="Times New Roman"/>
          <w:sz w:val="28"/>
          <w:szCs w:val="28"/>
          <w:lang w:eastAsia="zh-CN"/>
        </w:rPr>
        <w:t xml:space="preserve"> учебном году,</w:t>
      </w:r>
      <w:r w:rsidRPr="0088387F">
        <w:rPr>
          <w:rFonts w:ascii="Times New Roman" w:eastAsia="Times New Roman" w:hAnsi="Times New Roman" w:cs="Times New Roman"/>
          <w:color w:val="000000"/>
          <w:sz w:val="28"/>
          <w:szCs w:val="28"/>
          <w:lang w:eastAsia="zh-CN"/>
        </w:rPr>
        <w:t xml:space="preserve"> изучить и активно применять опыт работы педагогов, имеющих положительные результаты в подготовке выпускников к итоговому сочинению (изложению), </w:t>
      </w:r>
      <w:r w:rsidRPr="0088387F">
        <w:rPr>
          <w:rFonts w:ascii="Times New Roman" w:eastAsia="MS Mincho" w:hAnsi="Times New Roman" w:cs="Times New Roman"/>
          <w:sz w:val="28"/>
          <w:szCs w:val="28"/>
          <w:lang w:eastAsia="ru-RU"/>
        </w:rPr>
        <w:t xml:space="preserve">организовать презентацию лучших педагогических практик; </w:t>
      </w:r>
    </w:p>
    <w:p w14:paraId="448A6F29"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 педагогам общеобразовательных организаций, показавших низкие результаты, необходимо пройти курсы повышения квалификации (семинары, вебинары) по вопросам подготовки выпускников </w:t>
      </w:r>
      <w:r w:rsidRPr="0088387F">
        <w:rPr>
          <w:rFonts w:ascii="Times New Roman" w:eastAsia="Times New Roman" w:hAnsi="Times New Roman" w:cs="Times New Roman"/>
          <w:sz w:val="28"/>
          <w:szCs w:val="28"/>
          <w:lang w:eastAsia="zh-CN"/>
        </w:rPr>
        <w:t>к итоговому сочинению (изложению).</w:t>
      </w:r>
    </w:p>
    <w:p w14:paraId="0DD75988" w14:textId="37E6285B"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ru-RU"/>
        </w:rPr>
      </w:pPr>
      <w:r w:rsidRPr="0088387F">
        <w:rPr>
          <w:rFonts w:ascii="Times New Roman" w:eastAsia="Andale Sans UI" w:hAnsi="Times New Roman" w:cs="Times New Roman"/>
          <w:kern w:val="1"/>
          <w:sz w:val="28"/>
          <w:szCs w:val="28"/>
          <w:lang w:eastAsia="ru-RU"/>
        </w:rPr>
        <w:t xml:space="preserve">- учителям русского языка и литературы </w:t>
      </w:r>
      <w:r w:rsidRPr="0088387F">
        <w:rPr>
          <w:rFonts w:ascii="Times New Roman" w:eastAsia="Times New Roman" w:hAnsi="Times New Roman" w:cs="Times New Roman"/>
          <w:sz w:val="28"/>
          <w:szCs w:val="28"/>
          <w:lang w:eastAsia="zh-CN"/>
        </w:rPr>
        <w:t xml:space="preserve"> в системе проводить работу по подготовке выпускников к итоговому сочинению (изложению),  отрабатывать материал в рамках текущей работы с текстом изучаемых произведений, больше внимания уделять работе с теоретико-литературными понятиями, умению анализировать сравнивать, сопоставлять художественные произведения, фрагменты произведений, образы, детали, учить аргументации, привлечению литературного материала, обоснованию выдвигаемых тезисов в сочинении, </w:t>
      </w:r>
      <w:r w:rsidRPr="0088387F">
        <w:rPr>
          <w:rFonts w:ascii="Times New Roman" w:eastAsia="Times New Roman" w:hAnsi="Times New Roman" w:cs="Times New Roman"/>
          <w:color w:val="000000"/>
          <w:sz w:val="28"/>
          <w:szCs w:val="28"/>
          <w:lang w:eastAsia="ru-RU"/>
        </w:rPr>
        <w:t xml:space="preserve">логично выстраивать рассуждение на предложенную тему, точно выражать мысли, используя разнообразную лексику и различные грамматические конструкции, уместно употреблять термины. </w:t>
      </w:r>
    </w:p>
    <w:p w14:paraId="13A70726" w14:textId="09C9F95A" w:rsidR="00C11F23" w:rsidRPr="0088387F" w:rsidRDefault="00C11F23" w:rsidP="0088387F">
      <w:pPr>
        <w:spacing w:after="0"/>
        <w:ind w:firstLine="709"/>
        <w:jc w:val="both"/>
        <w:rPr>
          <w:rFonts w:ascii="Times New Roman" w:eastAsia="Times New Roman" w:hAnsi="Times New Roman" w:cs="Times New Roman"/>
          <w:color w:val="000000"/>
          <w:sz w:val="28"/>
          <w:szCs w:val="28"/>
          <w:lang w:eastAsia="ru-RU"/>
        </w:rPr>
      </w:pPr>
    </w:p>
    <w:p w14:paraId="3A05888C" w14:textId="7B37C258" w:rsidR="00C11F23" w:rsidRPr="0088387F" w:rsidRDefault="00C11F23" w:rsidP="0088387F">
      <w:pPr>
        <w:spacing w:after="0"/>
        <w:ind w:firstLine="709"/>
        <w:jc w:val="both"/>
        <w:rPr>
          <w:rFonts w:ascii="Times New Roman" w:eastAsia="Times New Roman" w:hAnsi="Times New Roman" w:cs="Times New Roman"/>
          <w:b/>
          <w:color w:val="000000"/>
          <w:sz w:val="28"/>
          <w:szCs w:val="28"/>
          <w:lang w:eastAsia="ru-RU"/>
        </w:rPr>
      </w:pPr>
      <w:r w:rsidRPr="0088387F">
        <w:rPr>
          <w:rFonts w:ascii="Times New Roman" w:eastAsia="Times New Roman" w:hAnsi="Times New Roman" w:cs="Times New Roman"/>
          <w:b/>
          <w:color w:val="000000"/>
          <w:sz w:val="28"/>
          <w:szCs w:val="28"/>
          <w:lang w:eastAsia="ru-RU"/>
        </w:rPr>
        <w:t xml:space="preserve"> Список   литературы по проблеме обучения итоговому сочинению</w:t>
      </w:r>
    </w:p>
    <w:p w14:paraId="01544625" w14:textId="77777777" w:rsidR="00C11F23" w:rsidRPr="0088387F" w:rsidRDefault="00C11F23" w:rsidP="0088387F">
      <w:pPr>
        <w:spacing w:after="0"/>
        <w:ind w:firstLine="709"/>
        <w:jc w:val="both"/>
        <w:rPr>
          <w:rFonts w:ascii="Times New Roman" w:eastAsia="Times New Roman" w:hAnsi="Times New Roman" w:cs="Times New Roman"/>
          <w:bCs/>
          <w:i/>
          <w:iCs/>
          <w:color w:val="000000"/>
          <w:sz w:val="28"/>
          <w:szCs w:val="28"/>
          <w:lang w:eastAsia="ru-RU"/>
        </w:rPr>
      </w:pPr>
      <w:r w:rsidRPr="0088387F">
        <w:rPr>
          <w:rFonts w:ascii="Times New Roman" w:eastAsia="Times New Roman" w:hAnsi="Times New Roman" w:cs="Times New Roman"/>
          <w:bCs/>
          <w:i/>
          <w:iCs/>
          <w:color w:val="000000"/>
          <w:sz w:val="28"/>
          <w:szCs w:val="28"/>
          <w:lang w:eastAsia="ru-RU"/>
        </w:rPr>
        <w:t>Учебно-методические пособия:</w:t>
      </w:r>
    </w:p>
    <w:p w14:paraId="1913A068" w14:textId="77777777" w:rsidR="00C11F23" w:rsidRPr="0088387F" w:rsidRDefault="00C11F23" w:rsidP="0088387F">
      <w:pPr>
        <w:spacing w:after="0"/>
        <w:ind w:firstLine="709"/>
        <w:jc w:val="both"/>
        <w:rPr>
          <w:rFonts w:ascii="Times New Roman" w:eastAsia="Times New Roman" w:hAnsi="Times New Roman" w:cs="Times New Roman"/>
          <w:color w:val="000000"/>
          <w:sz w:val="28"/>
          <w:szCs w:val="28"/>
          <w:lang w:eastAsia="ru-RU"/>
        </w:rPr>
      </w:pPr>
    </w:p>
    <w:p w14:paraId="20FD7AA5"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iCs/>
          <w:color w:val="000000"/>
          <w:sz w:val="28"/>
          <w:szCs w:val="28"/>
          <w:lang w:eastAsia="ru-RU"/>
        </w:rPr>
      </w:pPr>
      <w:r w:rsidRPr="0088387F">
        <w:rPr>
          <w:rFonts w:ascii="Times New Roman" w:eastAsia="Times New Roman" w:hAnsi="Times New Roman" w:cs="Times New Roman"/>
          <w:iCs/>
          <w:color w:val="000000"/>
          <w:sz w:val="28"/>
          <w:szCs w:val="28"/>
          <w:lang w:eastAsia="ru-RU"/>
        </w:rPr>
        <w:t xml:space="preserve">Александрова О.М., Аристова М.А., Васильевых И.П. и др.; под ред. И.Н. </w:t>
      </w:r>
      <w:proofErr w:type="spellStart"/>
      <w:r w:rsidRPr="0088387F">
        <w:rPr>
          <w:rFonts w:ascii="Times New Roman" w:eastAsia="Times New Roman" w:hAnsi="Times New Roman" w:cs="Times New Roman"/>
          <w:iCs/>
          <w:color w:val="000000"/>
          <w:sz w:val="28"/>
          <w:szCs w:val="28"/>
          <w:lang w:eastAsia="ru-RU"/>
        </w:rPr>
        <w:t>Добротиной</w:t>
      </w:r>
      <w:proofErr w:type="spellEnd"/>
      <w:r w:rsidRPr="0088387F">
        <w:rPr>
          <w:rFonts w:ascii="Times New Roman" w:eastAsia="Times New Roman" w:hAnsi="Times New Roman" w:cs="Times New Roman"/>
          <w:iCs/>
          <w:color w:val="000000"/>
          <w:sz w:val="28"/>
          <w:szCs w:val="28"/>
          <w:lang w:eastAsia="ru-RU"/>
        </w:rPr>
        <w:t xml:space="preserve">. Читательская грамотность обучающиеся (5-9 классы): книга для учителя. М.: Российский учебник: </w:t>
      </w:r>
      <w:proofErr w:type="spellStart"/>
      <w:r w:rsidRPr="0088387F">
        <w:rPr>
          <w:rFonts w:ascii="Times New Roman" w:eastAsia="Times New Roman" w:hAnsi="Times New Roman" w:cs="Times New Roman"/>
          <w:iCs/>
          <w:color w:val="000000"/>
          <w:sz w:val="28"/>
          <w:szCs w:val="28"/>
          <w:lang w:eastAsia="ru-RU"/>
        </w:rPr>
        <w:t>Вентана</w:t>
      </w:r>
      <w:proofErr w:type="spellEnd"/>
      <w:r w:rsidRPr="0088387F">
        <w:rPr>
          <w:rFonts w:ascii="Times New Roman" w:eastAsia="Times New Roman" w:hAnsi="Times New Roman" w:cs="Times New Roman"/>
          <w:iCs/>
          <w:color w:val="000000"/>
          <w:sz w:val="28"/>
          <w:szCs w:val="28"/>
          <w:lang w:eastAsia="ru-RU"/>
        </w:rPr>
        <w:t>-Граф, 2018. – 144 с.</w:t>
      </w:r>
    </w:p>
    <w:p w14:paraId="3756C826"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iCs/>
          <w:color w:val="000000"/>
          <w:sz w:val="28"/>
          <w:szCs w:val="28"/>
          <w:lang w:eastAsia="ru-RU"/>
        </w:rPr>
        <w:t xml:space="preserve">Аристова М.А., Беляева Н.В., Васильевых И.П., </w:t>
      </w:r>
      <w:proofErr w:type="spellStart"/>
      <w:r w:rsidRPr="0088387F">
        <w:rPr>
          <w:rFonts w:ascii="Times New Roman" w:eastAsia="Times New Roman" w:hAnsi="Times New Roman" w:cs="Times New Roman"/>
          <w:iCs/>
          <w:color w:val="000000"/>
          <w:sz w:val="28"/>
          <w:szCs w:val="28"/>
          <w:lang w:eastAsia="ru-RU"/>
        </w:rPr>
        <w:t>Гостева</w:t>
      </w:r>
      <w:proofErr w:type="spellEnd"/>
      <w:r w:rsidRPr="0088387F">
        <w:rPr>
          <w:rFonts w:ascii="Times New Roman" w:eastAsia="Times New Roman" w:hAnsi="Times New Roman" w:cs="Times New Roman"/>
          <w:iCs/>
          <w:color w:val="000000"/>
          <w:sz w:val="28"/>
          <w:szCs w:val="28"/>
          <w:lang w:eastAsia="ru-RU"/>
        </w:rPr>
        <w:t xml:space="preserve"> Ю.Н., </w:t>
      </w:r>
      <w:proofErr w:type="spellStart"/>
      <w:r w:rsidRPr="0088387F">
        <w:rPr>
          <w:rFonts w:ascii="Times New Roman" w:eastAsia="Times New Roman" w:hAnsi="Times New Roman" w:cs="Times New Roman"/>
          <w:iCs/>
          <w:color w:val="000000"/>
          <w:sz w:val="28"/>
          <w:szCs w:val="28"/>
          <w:lang w:eastAsia="ru-RU"/>
        </w:rPr>
        <w:t>Лазебникова</w:t>
      </w:r>
      <w:proofErr w:type="spellEnd"/>
      <w:r w:rsidRPr="0088387F">
        <w:rPr>
          <w:rFonts w:ascii="Times New Roman" w:eastAsia="Times New Roman" w:hAnsi="Times New Roman" w:cs="Times New Roman"/>
          <w:iCs/>
          <w:color w:val="000000"/>
          <w:sz w:val="28"/>
          <w:szCs w:val="28"/>
          <w:lang w:eastAsia="ru-RU"/>
        </w:rPr>
        <w:t xml:space="preserve"> А.Ю., Лобанов И.А., Синельников И.Ю., Французова О.А. </w:t>
      </w:r>
      <w:r w:rsidRPr="0088387F">
        <w:rPr>
          <w:rFonts w:ascii="Times New Roman" w:eastAsia="Times New Roman" w:hAnsi="Times New Roman" w:cs="Times New Roman"/>
          <w:color w:val="000000"/>
          <w:sz w:val="28"/>
          <w:szCs w:val="28"/>
          <w:lang w:eastAsia="ru-RU"/>
        </w:rPr>
        <w:t>ЕГЭ - 2020. тренажер. подготовка к сочинению: русский язык, обществознание, литература, история, итоговое сочинение.</w:t>
      </w:r>
      <w:r w:rsidRPr="0088387F">
        <w:rPr>
          <w:rFonts w:ascii="Times New Roman" w:eastAsia="Times New Roman" w:hAnsi="Times New Roman" w:cs="Times New Roman"/>
          <w:b/>
          <w:bCs/>
          <w:color w:val="000000"/>
          <w:sz w:val="28"/>
          <w:szCs w:val="28"/>
          <w:lang w:eastAsia="ru-RU"/>
        </w:rPr>
        <w:t xml:space="preserve"> </w:t>
      </w:r>
      <w:r w:rsidRPr="0088387F">
        <w:rPr>
          <w:rFonts w:ascii="Times New Roman" w:eastAsia="Times New Roman" w:hAnsi="Times New Roman" w:cs="Times New Roman"/>
          <w:color w:val="000000"/>
          <w:sz w:val="28"/>
          <w:szCs w:val="28"/>
          <w:lang w:eastAsia="ru-RU"/>
        </w:rPr>
        <w:t>М., 2020.</w:t>
      </w:r>
    </w:p>
    <w:p w14:paraId="17491E7B"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Асмолов А.Г. Формирование универсальных учебных действий в основной школе: от действия к мысли. Система заданий: пособие для учителя / А.Г. </w:t>
      </w:r>
      <w:proofErr w:type="spellStart"/>
      <w:r w:rsidRPr="0088387F">
        <w:rPr>
          <w:rFonts w:ascii="Times New Roman" w:eastAsia="Times New Roman" w:hAnsi="Times New Roman" w:cs="Times New Roman"/>
          <w:color w:val="000000"/>
          <w:sz w:val="28"/>
          <w:szCs w:val="28"/>
          <w:lang w:eastAsia="ru-RU"/>
        </w:rPr>
        <w:t>Асмолов</w:t>
      </w:r>
      <w:proofErr w:type="spellEnd"/>
      <w:r w:rsidRPr="0088387F">
        <w:rPr>
          <w:rFonts w:ascii="Times New Roman" w:eastAsia="Times New Roman" w:hAnsi="Times New Roman" w:cs="Times New Roman"/>
          <w:color w:val="000000"/>
          <w:sz w:val="28"/>
          <w:szCs w:val="28"/>
          <w:lang w:eastAsia="ru-RU"/>
        </w:rPr>
        <w:t xml:space="preserve">, Г.В. </w:t>
      </w:r>
      <w:proofErr w:type="spellStart"/>
      <w:r w:rsidRPr="0088387F">
        <w:rPr>
          <w:rFonts w:ascii="Times New Roman" w:eastAsia="Times New Roman" w:hAnsi="Times New Roman" w:cs="Times New Roman"/>
          <w:color w:val="000000"/>
          <w:sz w:val="28"/>
          <w:szCs w:val="28"/>
          <w:lang w:eastAsia="ru-RU"/>
        </w:rPr>
        <w:t>Бурменская</w:t>
      </w:r>
      <w:proofErr w:type="spellEnd"/>
      <w:r w:rsidRPr="0088387F">
        <w:rPr>
          <w:rFonts w:ascii="Times New Roman" w:eastAsia="Times New Roman" w:hAnsi="Times New Roman" w:cs="Times New Roman"/>
          <w:color w:val="000000"/>
          <w:sz w:val="28"/>
          <w:szCs w:val="28"/>
          <w:lang w:eastAsia="ru-RU"/>
        </w:rPr>
        <w:t xml:space="preserve">, И.А. Володарская [и др.]; под ред. А.Г. Асмолова. – М.: Просвещение, 2010. – 159 с. </w:t>
      </w:r>
    </w:p>
    <w:p w14:paraId="6B23072F"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color w:val="000000"/>
          <w:sz w:val="28"/>
          <w:szCs w:val="28"/>
          <w:lang w:eastAsia="ru-RU"/>
        </w:rPr>
        <w:t>Беглова</w:t>
      </w:r>
      <w:proofErr w:type="spellEnd"/>
      <w:r w:rsidRPr="0088387F">
        <w:rPr>
          <w:rFonts w:ascii="Times New Roman" w:eastAsia="Times New Roman" w:hAnsi="Times New Roman" w:cs="Times New Roman"/>
          <w:color w:val="000000"/>
          <w:sz w:val="28"/>
          <w:szCs w:val="28"/>
          <w:lang w:eastAsia="ru-RU"/>
        </w:rPr>
        <w:t xml:space="preserve"> Т.В., </w:t>
      </w:r>
      <w:proofErr w:type="spellStart"/>
      <w:r w:rsidRPr="0088387F">
        <w:rPr>
          <w:rFonts w:ascii="Times New Roman" w:eastAsia="Times New Roman" w:hAnsi="Times New Roman" w:cs="Times New Roman"/>
          <w:color w:val="000000"/>
          <w:sz w:val="28"/>
          <w:szCs w:val="28"/>
          <w:lang w:eastAsia="ru-RU"/>
        </w:rPr>
        <w:t>Битянова</w:t>
      </w:r>
      <w:proofErr w:type="spellEnd"/>
      <w:r w:rsidRPr="0088387F">
        <w:rPr>
          <w:rFonts w:ascii="Times New Roman" w:eastAsia="Times New Roman" w:hAnsi="Times New Roman" w:cs="Times New Roman"/>
          <w:color w:val="000000"/>
          <w:sz w:val="28"/>
          <w:szCs w:val="28"/>
          <w:lang w:eastAsia="ru-RU"/>
        </w:rPr>
        <w:t xml:space="preserve"> М.Р., Меркулова Т.В., Теплицкая А.Г. Универсальные учебные действия: теория и практика проектирования: научно-методическое пособие / науч. ред. М.Р. </w:t>
      </w:r>
      <w:proofErr w:type="spellStart"/>
      <w:r w:rsidRPr="0088387F">
        <w:rPr>
          <w:rFonts w:ascii="Times New Roman" w:eastAsia="Times New Roman" w:hAnsi="Times New Roman" w:cs="Times New Roman"/>
          <w:color w:val="000000"/>
          <w:sz w:val="28"/>
          <w:szCs w:val="28"/>
          <w:lang w:eastAsia="ru-RU"/>
        </w:rPr>
        <w:t>Битянова</w:t>
      </w:r>
      <w:proofErr w:type="spellEnd"/>
      <w:r w:rsidRPr="0088387F">
        <w:rPr>
          <w:rFonts w:ascii="Times New Roman" w:eastAsia="Times New Roman" w:hAnsi="Times New Roman" w:cs="Times New Roman"/>
          <w:color w:val="000000"/>
          <w:sz w:val="28"/>
          <w:szCs w:val="28"/>
          <w:lang w:eastAsia="ru-RU"/>
        </w:rPr>
        <w:t>. – Самара: Издательский дом «Федоров», 2019. – 304 с.</w:t>
      </w:r>
    </w:p>
    <w:p w14:paraId="39D78040"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lastRenderedPageBreak/>
        <w:t xml:space="preserve">Беляева Н. В. Итоговое сочинение: основные направления подготовки, проверка, предупреждение содержательно-структурных и речевых ошибок. М.: ФБГНУ «ИСРО РАО», 2017. </w:t>
      </w:r>
    </w:p>
    <w:p w14:paraId="1B5FD990"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Итоговое сочинение: подготовка и контроль: учебное пособие для образовательных организаций. М.: Просвещение, 2016. </w:t>
      </w:r>
    </w:p>
    <w:p w14:paraId="472A39A3"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Новикова Л.В., Зинин С.А., Зинина Е.А. Итоговое сочинение. Допуск к ЕГЭ. От выбора темы к оцениванию по критериям. Методические рекомендации. М.: Национальное </w:t>
      </w:r>
      <w:proofErr w:type="gramStart"/>
      <w:r w:rsidRPr="0088387F">
        <w:rPr>
          <w:rFonts w:ascii="Times New Roman" w:eastAsia="Times New Roman" w:hAnsi="Times New Roman" w:cs="Times New Roman"/>
          <w:bCs/>
          <w:color w:val="000000"/>
          <w:sz w:val="28"/>
          <w:szCs w:val="28"/>
          <w:lang w:eastAsia="ru-RU"/>
        </w:rPr>
        <w:t xml:space="preserve">образование, </w:t>
      </w:r>
      <w:r w:rsidRPr="0088387F">
        <w:rPr>
          <w:rFonts w:ascii="Times New Roman" w:eastAsia="Times New Roman" w:hAnsi="Times New Roman" w:cs="Times New Roman"/>
          <w:color w:val="000000"/>
          <w:sz w:val="28"/>
          <w:szCs w:val="28"/>
          <w:lang w:eastAsia="ru-RU"/>
        </w:rPr>
        <w:t xml:space="preserve"> 2016</w:t>
      </w:r>
      <w:proofErr w:type="gramEnd"/>
      <w:r w:rsidRPr="0088387F">
        <w:rPr>
          <w:rFonts w:ascii="Times New Roman" w:eastAsia="Times New Roman" w:hAnsi="Times New Roman" w:cs="Times New Roman"/>
          <w:color w:val="000000"/>
          <w:sz w:val="28"/>
          <w:szCs w:val="28"/>
          <w:lang w:eastAsia="ru-RU"/>
        </w:rPr>
        <w:t>, 2017, 2018, 2019, 2020. – Сер. «ФИПИ — школе. Итоговое сочинение».</w:t>
      </w:r>
    </w:p>
    <w:p w14:paraId="39F1F144"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Беляева Н.В. Готовимся к Единому государственному экзамену. Итоговое сочинение: пособие для учащихся. М.: Русское слово, 2018.</w:t>
      </w:r>
    </w:p>
    <w:p w14:paraId="11C18962"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Беляева Н.В. Итоговое сочинение: профилактика ошибок. М.: Просвещение, 2017.</w:t>
      </w:r>
    </w:p>
    <w:p w14:paraId="48C0399C"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iCs/>
          <w:color w:val="000000"/>
          <w:sz w:val="28"/>
          <w:szCs w:val="28"/>
          <w:lang w:eastAsia="ru-RU"/>
        </w:rPr>
        <w:t>Драбкина</w:t>
      </w:r>
      <w:proofErr w:type="spellEnd"/>
      <w:r w:rsidRPr="0088387F">
        <w:rPr>
          <w:rFonts w:ascii="Times New Roman" w:eastAsia="Times New Roman" w:hAnsi="Times New Roman" w:cs="Times New Roman"/>
          <w:bCs/>
          <w:iCs/>
          <w:color w:val="000000"/>
          <w:sz w:val="28"/>
          <w:szCs w:val="28"/>
          <w:lang w:eastAsia="ru-RU"/>
        </w:rPr>
        <w:t xml:space="preserve"> С.В., Субботин Д.И. От допуска к экзамену до поступления в вуз. Сочинение по литературе - ЕГЭ по русскому языку. М.: Интеллект-Центр, 2014. </w:t>
      </w:r>
    </w:p>
    <w:p w14:paraId="116EFAAE"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Красовская С.И., </w:t>
      </w:r>
      <w:proofErr w:type="spellStart"/>
      <w:r w:rsidRPr="0088387F">
        <w:rPr>
          <w:rFonts w:ascii="Times New Roman" w:eastAsia="Times New Roman" w:hAnsi="Times New Roman" w:cs="Times New Roman"/>
          <w:bCs/>
          <w:color w:val="000000"/>
          <w:sz w:val="28"/>
          <w:szCs w:val="28"/>
          <w:lang w:eastAsia="ru-RU"/>
        </w:rPr>
        <w:t>Шутан</w:t>
      </w:r>
      <w:proofErr w:type="spellEnd"/>
      <w:r w:rsidRPr="0088387F">
        <w:rPr>
          <w:rFonts w:ascii="Times New Roman" w:eastAsia="Times New Roman" w:hAnsi="Times New Roman" w:cs="Times New Roman"/>
          <w:bCs/>
          <w:color w:val="000000"/>
          <w:sz w:val="28"/>
          <w:szCs w:val="28"/>
          <w:lang w:eastAsia="ru-RU"/>
        </w:rPr>
        <w:t xml:space="preserve"> М.И., Моисеева В.Г., </w:t>
      </w:r>
      <w:proofErr w:type="spellStart"/>
      <w:r w:rsidRPr="0088387F">
        <w:rPr>
          <w:rFonts w:ascii="Times New Roman" w:eastAsia="Times New Roman" w:hAnsi="Times New Roman" w:cs="Times New Roman"/>
          <w:bCs/>
          <w:color w:val="000000"/>
          <w:sz w:val="28"/>
          <w:szCs w:val="28"/>
          <w:lang w:eastAsia="ru-RU"/>
        </w:rPr>
        <w:t>Певак</w:t>
      </w:r>
      <w:proofErr w:type="spellEnd"/>
      <w:r w:rsidRPr="0088387F">
        <w:rPr>
          <w:rFonts w:ascii="Times New Roman" w:eastAsia="Times New Roman" w:hAnsi="Times New Roman" w:cs="Times New Roman"/>
          <w:bCs/>
          <w:color w:val="000000"/>
          <w:sz w:val="28"/>
          <w:szCs w:val="28"/>
          <w:lang w:eastAsia="ru-RU"/>
        </w:rPr>
        <w:t xml:space="preserve"> Е.А., </w:t>
      </w:r>
      <w:proofErr w:type="spellStart"/>
      <w:r w:rsidRPr="0088387F">
        <w:rPr>
          <w:rFonts w:ascii="Times New Roman" w:eastAsia="Times New Roman" w:hAnsi="Times New Roman" w:cs="Times New Roman"/>
          <w:bCs/>
          <w:color w:val="000000"/>
          <w:sz w:val="28"/>
          <w:szCs w:val="28"/>
          <w:lang w:eastAsia="ru-RU"/>
        </w:rPr>
        <w:t>Неретина</w:t>
      </w:r>
      <w:proofErr w:type="spellEnd"/>
      <w:r w:rsidRPr="0088387F">
        <w:rPr>
          <w:rFonts w:ascii="Times New Roman" w:eastAsia="Times New Roman" w:hAnsi="Times New Roman" w:cs="Times New Roman"/>
          <w:bCs/>
          <w:color w:val="000000"/>
          <w:sz w:val="28"/>
          <w:szCs w:val="28"/>
          <w:lang w:eastAsia="ru-RU"/>
        </w:rPr>
        <w:t> Т.А.</w:t>
      </w:r>
      <w:r w:rsidRPr="0088387F">
        <w:rPr>
          <w:rFonts w:ascii="Times New Roman" w:eastAsia="Times New Roman" w:hAnsi="Times New Roman" w:cs="Times New Roman"/>
          <w:bCs/>
          <w:i/>
          <w:iCs/>
          <w:color w:val="000000"/>
          <w:sz w:val="28"/>
          <w:szCs w:val="28"/>
          <w:lang w:eastAsia="ru-RU"/>
        </w:rPr>
        <w:t xml:space="preserve"> </w:t>
      </w:r>
      <w:r w:rsidRPr="0088387F">
        <w:rPr>
          <w:rFonts w:ascii="Times New Roman" w:eastAsia="Times New Roman" w:hAnsi="Times New Roman" w:cs="Times New Roman"/>
          <w:bCs/>
          <w:color w:val="000000"/>
          <w:sz w:val="28"/>
          <w:szCs w:val="28"/>
          <w:lang w:eastAsia="ru-RU"/>
        </w:rPr>
        <w:t>Сочинение? Легко! Пособие для учащихся общеобразовательных организаций (Серия «Учимся с «Просвещением» / «Экзамен с «Просвещением»). М.: Просвещение, 2014.</w:t>
      </w:r>
    </w:p>
    <w:p w14:paraId="699392FD"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Леонова А.В., Богданова С.Г., Моисеева В.Г. Сочинение? Легко! Перезагрузка. М.: Просвещение, 2015.</w:t>
      </w:r>
    </w:p>
    <w:p w14:paraId="5D7AF370"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Методические рекомендации по подготовке и проведению итогового сочинения для образовательных организаций. Пособие для администрации школ, методистов, экспертов, участвующих в проверке сочинений, учителей. М.: Просвещение, 2014.</w:t>
      </w:r>
    </w:p>
    <w:p w14:paraId="50D9EF5F"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iCs/>
          <w:color w:val="000000"/>
          <w:sz w:val="28"/>
          <w:szCs w:val="28"/>
          <w:lang w:eastAsia="ru-RU"/>
        </w:rPr>
        <w:t>Нарушевич</w:t>
      </w:r>
      <w:proofErr w:type="spellEnd"/>
      <w:r w:rsidRPr="0088387F">
        <w:rPr>
          <w:rFonts w:ascii="Times New Roman" w:eastAsia="Times New Roman" w:hAnsi="Times New Roman" w:cs="Times New Roman"/>
          <w:iCs/>
          <w:color w:val="000000"/>
          <w:sz w:val="28"/>
          <w:szCs w:val="28"/>
          <w:lang w:eastAsia="ru-RU"/>
        </w:rPr>
        <w:t xml:space="preserve"> А.Г., </w:t>
      </w:r>
      <w:proofErr w:type="spellStart"/>
      <w:r w:rsidRPr="0088387F">
        <w:rPr>
          <w:rFonts w:ascii="Times New Roman" w:eastAsia="Times New Roman" w:hAnsi="Times New Roman" w:cs="Times New Roman"/>
          <w:iCs/>
          <w:color w:val="000000"/>
          <w:sz w:val="28"/>
          <w:szCs w:val="28"/>
          <w:lang w:eastAsia="ru-RU"/>
        </w:rPr>
        <w:t>Нарушевич</w:t>
      </w:r>
      <w:proofErr w:type="spellEnd"/>
      <w:r w:rsidRPr="0088387F">
        <w:rPr>
          <w:rFonts w:ascii="Times New Roman" w:eastAsia="Times New Roman" w:hAnsi="Times New Roman" w:cs="Times New Roman"/>
          <w:iCs/>
          <w:color w:val="000000"/>
          <w:sz w:val="28"/>
          <w:szCs w:val="28"/>
          <w:lang w:eastAsia="ru-RU"/>
        </w:rPr>
        <w:t xml:space="preserve"> И.С.</w:t>
      </w:r>
      <w:r w:rsidRPr="0088387F">
        <w:rPr>
          <w:rFonts w:ascii="Times New Roman" w:eastAsia="Times New Roman" w:hAnsi="Times New Roman" w:cs="Times New Roman"/>
          <w:color w:val="000000"/>
          <w:sz w:val="28"/>
          <w:szCs w:val="28"/>
          <w:lang w:eastAsia="ru-RU"/>
        </w:rPr>
        <w:t xml:space="preserve"> Итоговое выпускное сочинение в 11 классе: </w:t>
      </w:r>
      <w:proofErr w:type="gramStart"/>
      <w:r w:rsidRPr="0088387F">
        <w:rPr>
          <w:rFonts w:ascii="Times New Roman" w:eastAsia="Times New Roman" w:hAnsi="Times New Roman" w:cs="Times New Roman"/>
          <w:color w:val="000000"/>
          <w:sz w:val="28"/>
          <w:szCs w:val="28"/>
          <w:lang w:eastAsia="ru-RU"/>
        </w:rPr>
        <w:t>учеб.-</w:t>
      </w:r>
      <w:proofErr w:type="gramEnd"/>
      <w:r w:rsidRPr="0088387F">
        <w:rPr>
          <w:rFonts w:ascii="Times New Roman" w:eastAsia="Times New Roman" w:hAnsi="Times New Roman" w:cs="Times New Roman"/>
          <w:color w:val="000000"/>
          <w:sz w:val="28"/>
          <w:szCs w:val="28"/>
          <w:lang w:eastAsia="ru-RU"/>
        </w:rPr>
        <w:t xml:space="preserve">метод. пособие / под ред. Н. А. Сениной. Ростов-на-Дону: Легион, 2014. </w:t>
      </w:r>
    </w:p>
    <w:p w14:paraId="53C0E7A0"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iCs/>
          <w:color w:val="000000"/>
          <w:sz w:val="28"/>
          <w:szCs w:val="28"/>
          <w:lang w:eastAsia="ru-RU"/>
        </w:rPr>
        <w:t>Пранцова</w:t>
      </w:r>
      <w:proofErr w:type="spellEnd"/>
      <w:r w:rsidRPr="0088387F">
        <w:rPr>
          <w:rFonts w:ascii="Times New Roman" w:eastAsia="Times New Roman" w:hAnsi="Times New Roman" w:cs="Times New Roman"/>
          <w:iCs/>
          <w:color w:val="000000"/>
          <w:sz w:val="28"/>
          <w:szCs w:val="28"/>
          <w:lang w:eastAsia="ru-RU"/>
        </w:rPr>
        <w:t xml:space="preserve"> Г.В. </w:t>
      </w:r>
      <w:r w:rsidRPr="0088387F">
        <w:rPr>
          <w:rFonts w:ascii="Times New Roman" w:eastAsia="Times New Roman" w:hAnsi="Times New Roman" w:cs="Times New Roman"/>
          <w:color w:val="000000"/>
          <w:sz w:val="28"/>
          <w:szCs w:val="28"/>
          <w:lang w:eastAsia="ru-RU"/>
        </w:rPr>
        <w:t xml:space="preserve">Стратегия сопровождения подготовки старшеклассников к итоговому сочинению нового типа в условиях региона. Пенза, 2017. </w:t>
      </w:r>
    </w:p>
    <w:p w14:paraId="2A82D658"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Усачева И.В. Курс эффективного чтения учебного и научного текста. Учебное пособие. – М.: Изд-во </w:t>
      </w:r>
      <w:proofErr w:type="spellStart"/>
      <w:r w:rsidRPr="0088387F">
        <w:rPr>
          <w:rFonts w:ascii="Times New Roman" w:eastAsia="Times New Roman" w:hAnsi="Times New Roman" w:cs="Times New Roman"/>
          <w:color w:val="000000"/>
          <w:sz w:val="28"/>
          <w:szCs w:val="28"/>
          <w:lang w:eastAsia="ru-RU"/>
        </w:rPr>
        <w:t>Моск</w:t>
      </w:r>
      <w:proofErr w:type="spellEnd"/>
      <w:r w:rsidRPr="0088387F">
        <w:rPr>
          <w:rFonts w:ascii="Times New Roman" w:eastAsia="Times New Roman" w:hAnsi="Times New Roman" w:cs="Times New Roman"/>
          <w:color w:val="000000"/>
          <w:sz w:val="28"/>
          <w:szCs w:val="28"/>
          <w:lang w:eastAsia="ru-RU"/>
        </w:rPr>
        <w:t>. Ун-та, 2001. – 80 с.</w:t>
      </w:r>
    </w:p>
    <w:p w14:paraId="7865B30D"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Щербакова О.И. Виды сочинений по литературе. 10-11 классы. (Серия «Учимся с „Просвещением“/„Просвещение“ – учителю»). Методическое пособие для учителя. М.: Просвещение, 2014.</w:t>
      </w:r>
    </w:p>
    <w:p w14:paraId="7092E5B1" w14:textId="4DF64EAF" w:rsidR="00C11F23" w:rsidRDefault="00C11F23" w:rsidP="00A3365E">
      <w:pPr>
        <w:spacing w:after="0"/>
        <w:ind w:firstLine="709"/>
        <w:jc w:val="both"/>
        <w:rPr>
          <w:rFonts w:ascii="Times New Roman" w:eastAsia="Times New Roman" w:hAnsi="Times New Roman" w:cs="Times New Roman"/>
          <w:color w:val="000000"/>
          <w:sz w:val="28"/>
          <w:szCs w:val="28"/>
          <w:lang w:eastAsia="ru-RU"/>
        </w:rPr>
      </w:pPr>
    </w:p>
    <w:p w14:paraId="35E7FABA" w14:textId="1F8A7682" w:rsidR="00A3365E" w:rsidRPr="0088387F" w:rsidRDefault="00A3365E" w:rsidP="00A3365E">
      <w:pPr>
        <w:spacing w:after="0"/>
        <w:ind w:firstLine="709"/>
        <w:jc w:val="both"/>
        <w:rPr>
          <w:rFonts w:ascii="Times New Roman" w:eastAsia="Times New Roman" w:hAnsi="Times New Roman" w:cs="Times New Roman"/>
          <w:color w:val="000000"/>
          <w:sz w:val="28"/>
          <w:szCs w:val="28"/>
          <w:lang w:eastAsia="ru-RU"/>
        </w:rPr>
      </w:pPr>
    </w:p>
    <w:p w14:paraId="4E82ADC3" w14:textId="77777777" w:rsidR="00C11F23" w:rsidRPr="0088387F" w:rsidRDefault="00C11F23" w:rsidP="0088387F">
      <w:pPr>
        <w:spacing w:after="0"/>
        <w:ind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
          <w:iCs/>
          <w:color w:val="000000"/>
          <w:sz w:val="28"/>
          <w:szCs w:val="28"/>
          <w:lang w:eastAsia="ru-RU"/>
        </w:rPr>
        <w:lastRenderedPageBreak/>
        <w:t>Статьи:</w:t>
      </w:r>
    </w:p>
    <w:p w14:paraId="0650F26D"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Абелюк</w:t>
      </w:r>
      <w:proofErr w:type="spellEnd"/>
      <w:r w:rsidRPr="0088387F">
        <w:rPr>
          <w:rFonts w:ascii="Times New Roman" w:eastAsia="Times New Roman" w:hAnsi="Times New Roman" w:cs="Times New Roman"/>
          <w:bCs/>
          <w:color w:val="000000"/>
          <w:sz w:val="28"/>
          <w:szCs w:val="28"/>
          <w:lang w:eastAsia="ru-RU"/>
        </w:rPr>
        <w:t xml:space="preserve"> Е.С. Зачет или незачет? Проверяем сочинение вместе. Сочинение: из обсуждения в социальных сетях // Литература. 2015. № 2. С. 22-30.</w:t>
      </w:r>
    </w:p>
    <w:p w14:paraId="6A70F83E"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Аксенова Т.С., Пономарева Л.А. Подготовка к итоговому сочинению как процесс формирования мыслительной и коммуникативной деятельности обучающихся // Евразийский союз ученых. 2015. № 8–1 (17). С. 93–94.</w:t>
      </w:r>
    </w:p>
    <w:p w14:paraId="0AF048A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Артешина</w:t>
      </w:r>
      <w:proofErr w:type="spellEnd"/>
      <w:r w:rsidRPr="0088387F">
        <w:rPr>
          <w:rFonts w:ascii="Times New Roman" w:eastAsia="Times New Roman" w:hAnsi="Times New Roman" w:cs="Times New Roman"/>
          <w:bCs/>
          <w:color w:val="000000"/>
          <w:sz w:val="28"/>
          <w:szCs w:val="28"/>
          <w:lang w:eastAsia="ru-RU"/>
        </w:rPr>
        <w:t xml:space="preserve"> Л.В. Научно-методические основы подготовки учащихся старших классов к написанию итогового сочинения / Самарский научный вестник. 2015. №1 (10). С. 16–19.</w:t>
      </w:r>
    </w:p>
    <w:p w14:paraId="3F1FF83F"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Астахова Е.А. Подготовка к итоговому сочинению по литературе: организация учебной деятельности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Культура. Литература. Язык Материалы конференции «Чтения Ушинского». 2016. С. 59–63.</w:t>
      </w:r>
    </w:p>
    <w:p w14:paraId="488370F6"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Баранова Е. А. Обучение порождению текста доказательного характера // Вестник ВГУ. Серия: Лингвистика и межкультурная коммуникация. 2012. №1. URL: https://cyberleninka.ru/article/n/obuchenie-porozhdeniyu-teksta-dokazatelnogo-haraktera (дата обращения: 31.07.2020). </w:t>
      </w:r>
    </w:p>
    <w:p w14:paraId="759172AB"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Белова И.А. Система подготовки к написанию итогового сочинения по литературе в школе / Известия Самарского научного центра Российской академии наук. Социальные, гуманитарные, медико-биологические науки. 2016. Т.18. № 2–2. С. 135–139.</w:t>
      </w:r>
    </w:p>
    <w:p w14:paraId="67E8FA23"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Возврат сочинения в школу: проблемы и перспективы / Научно-методическое наследие и современное литературное образование. XXIII </w:t>
      </w:r>
      <w:proofErr w:type="spellStart"/>
      <w:r w:rsidRPr="0088387F">
        <w:rPr>
          <w:rFonts w:ascii="Times New Roman" w:eastAsia="Times New Roman" w:hAnsi="Times New Roman" w:cs="Times New Roman"/>
          <w:bCs/>
          <w:color w:val="000000"/>
          <w:sz w:val="28"/>
          <w:szCs w:val="28"/>
          <w:lang w:eastAsia="ru-RU"/>
        </w:rPr>
        <w:t>Голубковские</w:t>
      </w:r>
      <w:proofErr w:type="spellEnd"/>
      <w:r w:rsidRPr="0088387F">
        <w:rPr>
          <w:rFonts w:ascii="Times New Roman" w:eastAsia="Times New Roman" w:hAnsi="Times New Roman" w:cs="Times New Roman"/>
          <w:bCs/>
          <w:color w:val="000000"/>
          <w:sz w:val="28"/>
          <w:szCs w:val="28"/>
          <w:lang w:eastAsia="ru-RU"/>
        </w:rPr>
        <w:t xml:space="preserve"> чтения. Материалы международной научно-методической конференции 19–20 марта </w:t>
      </w:r>
      <w:smartTag w:uri="urn:schemas-microsoft-com:office:smarttags" w:element="metricconverter">
        <w:smartTagPr>
          <w:attr w:name="ProductID" w:val="2015 г"/>
        </w:smartTagPr>
        <w:r w:rsidRPr="0088387F">
          <w:rPr>
            <w:rFonts w:ascii="Times New Roman" w:eastAsia="Times New Roman" w:hAnsi="Times New Roman" w:cs="Times New Roman"/>
            <w:bCs/>
            <w:color w:val="000000"/>
            <w:sz w:val="28"/>
            <w:szCs w:val="28"/>
            <w:lang w:eastAsia="ru-RU"/>
          </w:rPr>
          <w:t>2015 г</w:t>
        </w:r>
      </w:smartTag>
      <w:r w:rsidRPr="0088387F">
        <w:rPr>
          <w:rFonts w:ascii="Times New Roman" w:eastAsia="Times New Roman" w:hAnsi="Times New Roman" w:cs="Times New Roman"/>
          <w:bCs/>
          <w:color w:val="000000"/>
          <w:sz w:val="28"/>
          <w:szCs w:val="28"/>
          <w:lang w:eastAsia="ru-RU"/>
        </w:rPr>
        <w:t>. / Отв. ред. В.Ф. Чертов. М.: Изд-во «</w:t>
      </w:r>
      <w:proofErr w:type="spellStart"/>
      <w:r w:rsidRPr="0088387F">
        <w:rPr>
          <w:rFonts w:ascii="Times New Roman" w:eastAsia="Times New Roman" w:hAnsi="Times New Roman" w:cs="Times New Roman"/>
          <w:bCs/>
          <w:color w:val="000000"/>
          <w:sz w:val="28"/>
          <w:szCs w:val="28"/>
          <w:lang w:eastAsia="ru-RU"/>
        </w:rPr>
        <w:t>Экон-Информ</w:t>
      </w:r>
      <w:proofErr w:type="spellEnd"/>
      <w:r w:rsidRPr="0088387F">
        <w:rPr>
          <w:rFonts w:ascii="Times New Roman" w:eastAsia="Times New Roman" w:hAnsi="Times New Roman" w:cs="Times New Roman"/>
          <w:bCs/>
          <w:color w:val="000000"/>
          <w:sz w:val="28"/>
          <w:szCs w:val="28"/>
          <w:lang w:eastAsia="ru-RU"/>
        </w:rPr>
        <w:t xml:space="preserve">», 2016. </w:t>
      </w:r>
    </w:p>
    <w:p w14:paraId="6FD0FFD5" w14:textId="1CF8ED3E"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Беляева Н.В. Использование опыта обучения сочинению в российской школе для подготовки обучающи</w:t>
      </w:r>
      <w:r w:rsidR="005A16BB">
        <w:rPr>
          <w:rFonts w:ascii="Times New Roman" w:eastAsia="Times New Roman" w:hAnsi="Times New Roman" w:cs="Times New Roman"/>
          <w:bCs/>
          <w:color w:val="000000"/>
          <w:sz w:val="28"/>
          <w:szCs w:val="28"/>
          <w:lang w:eastAsia="ru-RU"/>
        </w:rPr>
        <w:t>хся</w:t>
      </w:r>
      <w:bookmarkStart w:id="9" w:name="_GoBack"/>
      <w:bookmarkEnd w:id="9"/>
      <w:r w:rsidRPr="0088387F">
        <w:rPr>
          <w:rFonts w:ascii="Times New Roman" w:eastAsia="Times New Roman" w:hAnsi="Times New Roman" w:cs="Times New Roman"/>
          <w:bCs/>
          <w:color w:val="000000"/>
          <w:sz w:val="28"/>
          <w:szCs w:val="28"/>
          <w:lang w:eastAsia="ru-RU"/>
        </w:rPr>
        <w:t xml:space="preserve"> к итоговому сочинению в новом формате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Векторы развития гуманитарного образования в информационном обществе Материалы Всероссийской научно-практической конференции с международным участием. под общ. ред. Г. Е. </w:t>
      </w:r>
      <w:proofErr w:type="spellStart"/>
      <w:r w:rsidRPr="0088387F">
        <w:rPr>
          <w:rFonts w:ascii="Times New Roman" w:eastAsia="Times New Roman" w:hAnsi="Times New Roman" w:cs="Times New Roman"/>
          <w:bCs/>
          <w:color w:val="000000"/>
          <w:sz w:val="28"/>
          <w:szCs w:val="28"/>
          <w:lang w:eastAsia="ru-RU"/>
        </w:rPr>
        <w:t>Горланова</w:t>
      </w:r>
      <w:proofErr w:type="spellEnd"/>
      <w:r w:rsidRPr="0088387F">
        <w:rPr>
          <w:rFonts w:ascii="Times New Roman" w:eastAsia="Times New Roman" w:hAnsi="Times New Roman" w:cs="Times New Roman"/>
          <w:bCs/>
          <w:color w:val="000000"/>
          <w:sz w:val="28"/>
          <w:szCs w:val="28"/>
          <w:lang w:eastAsia="ru-RU"/>
        </w:rPr>
        <w:t xml:space="preserve">, Г. В. </w:t>
      </w:r>
      <w:proofErr w:type="spellStart"/>
      <w:r w:rsidRPr="0088387F">
        <w:rPr>
          <w:rFonts w:ascii="Times New Roman" w:eastAsia="Times New Roman" w:hAnsi="Times New Roman" w:cs="Times New Roman"/>
          <w:bCs/>
          <w:color w:val="000000"/>
          <w:sz w:val="28"/>
          <w:szCs w:val="28"/>
          <w:lang w:eastAsia="ru-RU"/>
        </w:rPr>
        <w:t>Пранцовой</w:t>
      </w:r>
      <w:proofErr w:type="spellEnd"/>
      <w:r w:rsidRPr="0088387F">
        <w:rPr>
          <w:rFonts w:ascii="Times New Roman" w:eastAsia="Times New Roman" w:hAnsi="Times New Roman" w:cs="Times New Roman"/>
          <w:bCs/>
          <w:color w:val="000000"/>
          <w:sz w:val="28"/>
          <w:szCs w:val="28"/>
          <w:lang w:eastAsia="ru-RU"/>
        </w:rPr>
        <w:t xml:space="preserve">, А. А. Тимаковой. Пенза, 2016. С. 8-11. </w:t>
      </w:r>
    </w:p>
    <w:p w14:paraId="3FF37688"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Беляева Н.В. </w:t>
      </w:r>
      <w:r w:rsidRPr="0088387F">
        <w:rPr>
          <w:rFonts w:ascii="Times New Roman" w:eastAsia="Times New Roman" w:hAnsi="Times New Roman" w:cs="Times New Roman"/>
          <w:bCs/>
          <w:color w:val="000000"/>
          <w:sz w:val="28"/>
          <w:szCs w:val="28"/>
          <w:lang w:eastAsia="ru-RU"/>
        </w:rPr>
        <w:t>Итоговое сочинение: как писать, редактировать, проверять // Литература. Изд. Дом «Первое сентября». 2015, №12. С. 52.</w:t>
      </w:r>
    </w:p>
    <w:p w14:paraId="7A170576"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Беляева Н.В. Комплексная подготовка к ЕГЭ и ГИА. Обучение старшеклассников редактированию текста при подготовке к итоговому сочинению / Русская словесность. 2018. № 2. С. 82– 92.</w:t>
      </w:r>
    </w:p>
    <w:p w14:paraId="603979B3"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lastRenderedPageBreak/>
        <w:t xml:space="preserve">Беляева Н.В. Проблемное поле итогового сочинения // Отечественная и зарубежная педагогика. 2015, № 6. С 120 – 129. </w:t>
      </w:r>
    </w:p>
    <w:p w14:paraId="17FEAF5B"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Проблемы подготовки выпускников к итоговому сочинению / Слово. Словесность. Словесник: материалы межрегиональной научно-практической конференции преподавателей и студентов. 18 марта 2016 года / отв. ред. А.А. Решетова, Т.В. Федосеева; Рязанский государственный университет им. С.А. Есенина. Рязань, 2016. </w:t>
      </w:r>
      <w:proofErr w:type="spellStart"/>
      <w:r w:rsidRPr="0088387F">
        <w:rPr>
          <w:rFonts w:ascii="Times New Roman" w:eastAsia="Times New Roman" w:hAnsi="Times New Roman" w:cs="Times New Roman"/>
          <w:bCs/>
          <w:color w:val="000000"/>
          <w:sz w:val="28"/>
          <w:szCs w:val="28"/>
          <w:lang w:eastAsia="ru-RU"/>
        </w:rPr>
        <w:t>Вып</w:t>
      </w:r>
      <w:proofErr w:type="spellEnd"/>
      <w:r w:rsidRPr="0088387F">
        <w:rPr>
          <w:rFonts w:ascii="Times New Roman" w:eastAsia="Times New Roman" w:hAnsi="Times New Roman" w:cs="Times New Roman"/>
          <w:bCs/>
          <w:color w:val="000000"/>
          <w:sz w:val="28"/>
          <w:szCs w:val="28"/>
          <w:lang w:eastAsia="ru-RU"/>
        </w:rPr>
        <w:t>. 4. С. 277-280.</w:t>
      </w:r>
    </w:p>
    <w:p w14:paraId="2099FC0B"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Беляева Н.В. </w:t>
      </w:r>
      <w:r w:rsidRPr="0088387F">
        <w:rPr>
          <w:rFonts w:ascii="Times New Roman" w:eastAsia="Times New Roman" w:hAnsi="Times New Roman" w:cs="Times New Roman"/>
          <w:bCs/>
          <w:color w:val="000000"/>
          <w:sz w:val="28"/>
          <w:szCs w:val="28"/>
          <w:lang w:eastAsia="ru-RU"/>
        </w:rPr>
        <w:t>Пропедевтическая подготовка в основной школе к итоговому сочинению в контексте реализации метапредметных результатов ФГОС основного общего образования // Литература в школе. 2016, №11. С.22 – 25.</w:t>
      </w:r>
    </w:p>
    <w:p w14:paraId="4E66FE7F"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Пути предупреждения типичных ошибок в содержании и структуре итоговых сочинений / Современная методика преподавания литературы: стратегии развития. XXIV </w:t>
      </w:r>
      <w:proofErr w:type="spellStart"/>
      <w:r w:rsidRPr="0088387F">
        <w:rPr>
          <w:rFonts w:ascii="Times New Roman" w:eastAsia="Times New Roman" w:hAnsi="Times New Roman" w:cs="Times New Roman"/>
          <w:bCs/>
          <w:color w:val="000000"/>
          <w:sz w:val="28"/>
          <w:szCs w:val="28"/>
          <w:lang w:eastAsia="ru-RU"/>
        </w:rPr>
        <w:t>Голубковские</w:t>
      </w:r>
      <w:proofErr w:type="spellEnd"/>
      <w:r w:rsidRPr="0088387F">
        <w:rPr>
          <w:rFonts w:ascii="Times New Roman" w:eastAsia="Times New Roman" w:hAnsi="Times New Roman" w:cs="Times New Roman"/>
          <w:bCs/>
          <w:color w:val="000000"/>
          <w:sz w:val="28"/>
          <w:szCs w:val="28"/>
          <w:lang w:eastAsia="ru-RU"/>
        </w:rPr>
        <w:t xml:space="preserve"> чтения: Материалы международной научно-методической конференции 24–25 марта </w:t>
      </w:r>
      <w:smartTag w:uri="urn:schemas-microsoft-com:office:smarttags" w:element="metricconverter">
        <w:smartTagPr>
          <w:attr w:name="ProductID" w:val="2016 г"/>
        </w:smartTagPr>
        <w:r w:rsidRPr="0088387F">
          <w:rPr>
            <w:rFonts w:ascii="Times New Roman" w:eastAsia="Times New Roman" w:hAnsi="Times New Roman" w:cs="Times New Roman"/>
            <w:bCs/>
            <w:color w:val="000000"/>
            <w:sz w:val="28"/>
            <w:szCs w:val="28"/>
            <w:lang w:eastAsia="ru-RU"/>
          </w:rPr>
          <w:t>2016 г</w:t>
        </w:r>
      </w:smartTag>
      <w:r w:rsidRPr="0088387F">
        <w:rPr>
          <w:rFonts w:ascii="Times New Roman" w:eastAsia="Times New Roman" w:hAnsi="Times New Roman" w:cs="Times New Roman"/>
          <w:bCs/>
          <w:color w:val="000000"/>
          <w:sz w:val="28"/>
          <w:szCs w:val="28"/>
          <w:lang w:eastAsia="ru-RU"/>
        </w:rPr>
        <w:t>. / Отв. ред. В.Ф. Чертов. М.: Изд-во «</w:t>
      </w:r>
      <w:proofErr w:type="spellStart"/>
      <w:r w:rsidRPr="0088387F">
        <w:rPr>
          <w:rFonts w:ascii="Times New Roman" w:eastAsia="Times New Roman" w:hAnsi="Times New Roman" w:cs="Times New Roman"/>
          <w:bCs/>
          <w:color w:val="000000"/>
          <w:sz w:val="28"/>
          <w:szCs w:val="28"/>
          <w:lang w:eastAsia="ru-RU"/>
        </w:rPr>
        <w:t>Экон-Информ</w:t>
      </w:r>
      <w:proofErr w:type="spellEnd"/>
      <w:r w:rsidRPr="0088387F">
        <w:rPr>
          <w:rFonts w:ascii="Times New Roman" w:eastAsia="Times New Roman" w:hAnsi="Times New Roman" w:cs="Times New Roman"/>
          <w:bCs/>
          <w:color w:val="000000"/>
          <w:sz w:val="28"/>
          <w:szCs w:val="28"/>
          <w:lang w:eastAsia="ru-RU"/>
        </w:rPr>
        <w:t>», 2017.</w:t>
      </w:r>
    </w:p>
    <w:p w14:paraId="603E396F" w14:textId="6A6275A5"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Развитие </w:t>
      </w:r>
      <w:proofErr w:type="spellStart"/>
      <w:r w:rsidRPr="0088387F">
        <w:rPr>
          <w:rFonts w:ascii="Times New Roman" w:eastAsia="Times New Roman" w:hAnsi="Times New Roman" w:cs="Times New Roman"/>
          <w:bCs/>
          <w:color w:val="000000"/>
          <w:sz w:val="28"/>
          <w:szCs w:val="28"/>
          <w:lang w:eastAsia="ru-RU"/>
        </w:rPr>
        <w:t>метапредметных</w:t>
      </w:r>
      <w:proofErr w:type="spellEnd"/>
      <w:r w:rsidRPr="0088387F">
        <w:rPr>
          <w:rFonts w:ascii="Times New Roman" w:eastAsia="Times New Roman" w:hAnsi="Times New Roman" w:cs="Times New Roman"/>
          <w:bCs/>
          <w:color w:val="000000"/>
          <w:sz w:val="28"/>
          <w:szCs w:val="28"/>
          <w:lang w:eastAsia="ru-RU"/>
        </w:rPr>
        <w:t xml:space="preserve"> </w:t>
      </w:r>
      <w:proofErr w:type="gramStart"/>
      <w:r w:rsidRPr="0088387F">
        <w:rPr>
          <w:rFonts w:ascii="Times New Roman" w:eastAsia="Times New Roman" w:hAnsi="Times New Roman" w:cs="Times New Roman"/>
          <w:bCs/>
          <w:color w:val="000000"/>
          <w:sz w:val="28"/>
          <w:szCs w:val="28"/>
          <w:lang w:eastAsia="ru-RU"/>
        </w:rPr>
        <w:t>умений</w:t>
      </w:r>
      <w:proofErr w:type="gramEnd"/>
      <w:r w:rsidRPr="0088387F">
        <w:rPr>
          <w:rFonts w:ascii="Times New Roman" w:eastAsia="Times New Roman" w:hAnsi="Times New Roman" w:cs="Times New Roman"/>
          <w:bCs/>
          <w:color w:val="000000"/>
          <w:sz w:val="28"/>
          <w:szCs w:val="28"/>
          <w:lang w:eastAsia="ru-RU"/>
        </w:rPr>
        <w:t xml:space="preserve">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xml:space="preserve"> при подготовке к итоговому сочинению / Интеграционные технологии в преподавании филологических дисциплин: сборник статей по материалам Всероссийской научно-практической конференции. Нижний Новгород, НГПУ им. К. Минина, 2017. С. 50 – 54. </w:t>
      </w:r>
    </w:p>
    <w:p w14:paraId="4E2E355C" w14:textId="4C01D8C3"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Беляева Н.В. Совместная деятельность учителей русского языка, литературы, истории, обществознания при подготовке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xml:space="preserve"> к сочинениям по гуманитарным предметам в формате ЕГЭ как новаторская педагогическая практика / Современное литературное образование: традиции и стратегии развития. XXVII </w:t>
      </w:r>
      <w:proofErr w:type="spellStart"/>
      <w:r w:rsidRPr="0088387F">
        <w:rPr>
          <w:rFonts w:ascii="Times New Roman" w:eastAsia="Times New Roman" w:hAnsi="Times New Roman" w:cs="Times New Roman"/>
          <w:bCs/>
          <w:color w:val="000000"/>
          <w:sz w:val="28"/>
          <w:szCs w:val="28"/>
          <w:lang w:eastAsia="ru-RU"/>
        </w:rPr>
        <w:t>Голубковские</w:t>
      </w:r>
      <w:proofErr w:type="spellEnd"/>
      <w:r w:rsidRPr="0088387F">
        <w:rPr>
          <w:rFonts w:ascii="Times New Roman" w:eastAsia="Times New Roman" w:hAnsi="Times New Roman" w:cs="Times New Roman"/>
          <w:bCs/>
          <w:color w:val="000000"/>
          <w:sz w:val="28"/>
          <w:szCs w:val="28"/>
          <w:lang w:eastAsia="ru-RU"/>
        </w:rPr>
        <w:t xml:space="preserve"> чтения: Материалы международной научно-практической конференции, 21</w:t>
      </w:r>
      <w:r w:rsidRPr="0088387F">
        <w:rPr>
          <w:rFonts w:ascii="Times New Roman" w:eastAsia="Times New Roman" w:hAnsi="Times New Roman" w:cs="Times New Roman"/>
          <w:color w:val="000000"/>
          <w:sz w:val="28"/>
          <w:szCs w:val="28"/>
          <w:lang w:eastAsia="ru-RU"/>
        </w:rPr>
        <w:sym w:font="Symbol" w:char="F02D"/>
      </w:r>
      <w:r w:rsidRPr="0088387F">
        <w:rPr>
          <w:rFonts w:ascii="Times New Roman" w:eastAsia="Times New Roman" w:hAnsi="Times New Roman" w:cs="Times New Roman"/>
          <w:bCs/>
          <w:color w:val="000000"/>
          <w:sz w:val="28"/>
          <w:szCs w:val="28"/>
          <w:lang w:eastAsia="ru-RU"/>
        </w:rPr>
        <w:t xml:space="preserve">22 марта </w:t>
      </w:r>
      <w:smartTag w:uri="urn:schemas-microsoft-com:office:smarttags" w:element="metricconverter">
        <w:smartTagPr>
          <w:attr w:name="ProductID" w:val="2019 г"/>
        </w:smartTagPr>
        <w:r w:rsidRPr="0088387F">
          <w:rPr>
            <w:rFonts w:ascii="Times New Roman" w:eastAsia="Times New Roman" w:hAnsi="Times New Roman" w:cs="Times New Roman"/>
            <w:bCs/>
            <w:color w:val="000000"/>
            <w:sz w:val="28"/>
            <w:szCs w:val="28"/>
            <w:lang w:eastAsia="ru-RU"/>
          </w:rPr>
          <w:t>2019 г</w:t>
        </w:r>
      </w:smartTag>
      <w:r w:rsidRPr="0088387F">
        <w:rPr>
          <w:rFonts w:ascii="Times New Roman" w:eastAsia="Times New Roman" w:hAnsi="Times New Roman" w:cs="Times New Roman"/>
          <w:bCs/>
          <w:color w:val="000000"/>
          <w:sz w:val="28"/>
          <w:szCs w:val="28"/>
          <w:lang w:eastAsia="ru-RU"/>
        </w:rPr>
        <w:t>. / отв. ред. В.Ф. Чертов. – М.: Изд-во «</w:t>
      </w:r>
      <w:proofErr w:type="spellStart"/>
      <w:r w:rsidRPr="0088387F">
        <w:rPr>
          <w:rFonts w:ascii="Times New Roman" w:eastAsia="Times New Roman" w:hAnsi="Times New Roman" w:cs="Times New Roman"/>
          <w:bCs/>
          <w:color w:val="000000"/>
          <w:sz w:val="28"/>
          <w:szCs w:val="28"/>
          <w:lang w:eastAsia="ru-RU"/>
        </w:rPr>
        <w:t>Экон-Информ</w:t>
      </w:r>
      <w:proofErr w:type="spellEnd"/>
      <w:r w:rsidRPr="0088387F">
        <w:rPr>
          <w:rFonts w:ascii="Times New Roman" w:eastAsia="Times New Roman" w:hAnsi="Times New Roman" w:cs="Times New Roman"/>
          <w:bCs/>
          <w:color w:val="000000"/>
          <w:sz w:val="28"/>
          <w:szCs w:val="28"/>
          <w:lang w:eastAsia="ru-RU"/>
        </w:rPr>
        <w:t xml:space="preserve">», 2020. С. 47 – 50. </w:t>
      </w:r>
    </w:p>
    <w:p w14:paraId="5DC1E2B0"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Сочинение как новый формат итоговой аттестации в контексте актуальных проблем школьного литературного образования // Проблемы изучения литературы в современном информационно-образовательном пространстве. XXII </w:t>
      </w:r>
      <w:proofErr w:type="spellStart"/>
      <w:r w:rsidRPr="0088387F">
        <w:rPr>
          <w:rFonts w:ascii="Times New Roman" w:eastAsia="Times New Roman" w:hAnsi="Times New Roman" w:cs="Times New Roman"/>
          <w:bCs/>
          <w:color w:val="000000"/>
          <w:sz w:val="28"/>
          <w:szCs w:val="28"/>
          <w:lang w:eastAsia="ru-RU"/>
        </w:rPr>
        <w:t>Голубковские</w:t>
      </w:r>
      <w:proofErr w:type="spellEnd"/>
      <w:r w:rsidRPr="0088387F">
        <w:rPr>
          <w:rFonts w:ascii="Times New Roman" w:eastAsia="Times New Roman" w:hAnsi="Times New Roman" w:cs="Times New Roman"/>
          <w:bCs/>
          <w:color w:val="000000"/>
          <w:sz w:val="28"/>
          <w:szCs w:val="28"/>
          <w:lang w:eastAsia="ru-RU"/>
        </w:rPr>
        <w:t xml:space="preserve"> чтения: Материалы международной научно-практической конференции, 21–22 марта </w:t>
      </w:r>
      <w:smartTag w:uri="urn:schemas-microsoft-com:office:smarttags" w:element="metricconverter">
        <w:smartTagPr>
          <w:attr w:name="ProductID" w:val="2014 г"/>
        </w:smartTagPr>
        <w:r w:rsidRPr="0088387F">
          <w:rPr>
            <w:rFonts w:ascii="Times New Roman" w:eastAsia="Times New Roman" w:hAnsi="Times New Roman" w:cs="Times New Roman"/>
            <w:bCs/>
            <w:color w:val="000000"/>
            <w:sz w:val="28"/>
            <w:szCs w:val="28"/>
            <w:lang w:eastAsia="ru-RU"/>
          </w:rPr>
          <w:t>2014 г</w:t>
        </w:r>
      </w:smartTag>
      <w:r w:rsidRPr="0088387F">
        <w:rPr>
          <w:rFonts w:ascii="Times New Roman" w:eastAsia="Times New Roman" w:hAnsi="Times New Roman" w:cs="Times New Roman"/>
          <w:bCs/>
          <w:color w:val="000000"/>
          <w:sz w:val="28"/>
          <w:szCs w:val="28"/>
          <w:lang w:eastAsia="ru-RU"/>
        </w:rPr>
        <w:t xml:space="preserve">. / Отв. ред. В.Ф. Чертов. М.: </w:t>
      </w:r>
      <w:proofErr w:type="spellStart"/>
      <w:r w:rsidRPr="0088387F">
        <w:rPr>
          <w:rFonts w:ascii="Times New Roman" w:eastAsia="Times New Roman" w:hAnsi="Times New Roman" w:cs="Times New Roman"/>
          <w:bCs/>
          <w:color w:val="000000"/>
          <w:sz w:val="28"/>
          <w:szCs w:val="28"/>
          <w:lang w:eastAsia="ru-RU"/>
        </w:rPr>
        <w:t>Экон-Информ</w:t>
      </w:r>
      <w:proofErr w:type="spellEnd"/>
      <w:r w:rsidRPr="0088387F">
        <w:rPr>
          <w:rFonts w:ascii="Times New Roman" w:eastAsia="Times New Roman" w:hAnsi="Times New Roman" w:cs="Times New Roman"/>
          <w:bCs/>
          <w:color w:val="000000"/>
          <w:sz w:val="28"/>
          <w:szCs w:val="28"/>
          <w:lang w:eastAsia="ru-RU"/>
        </w:rPr>
        <w:t xml:space="preserve">, 2015. </w:t>
      </w:r>
    </w:p>
    <w:p w14:paraId="722252BA"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Беляева Н.В. </w:t>
      </w:r>
      <w:r w:rsidRPr="0088387F">
        <w:rPr>
          <w:rFonts w:ascii="Times New Roman" w:eastAsia="Times New Roman" w:hAnsi="Times New Roman" w:cs="Times New Roman"/>
          <w:bCs/>
          <w:color w:val="000000"/>
          <w:sz w:val="28"/>
          <w:szCs w:val="28"/>
          <w:lang w:eastAsia="ru-RU"/>
        </w:rPr>
        <w:t>Типичные ошибки в итоговых сочинениях выпускников // Литература в школе. 2016, №4. С. 23 – 26.</w:t>
      </w:r>
    </w:p>
    <w:p w14:paraId="29CC8CC7" w14:textId="12CFDC1B"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lastRenderedPageBreak/>
        <w:t xml:space="preserve">Беляева Н.В. </w:t>
      </w:r>
      <w:r w:rsidRPr="0088387F">
        <w:rPr>
          <w:rFonts w:ascii="Times New Roman" w:eastAsia="Times New Roman" w:hAnsi="Times New Roman" w:cs="Times New Roman"/>
          <w:bCs/>
          <w:color w:val="000000"/>
          <w:sz w:val="28"/>
          <w:szCs w:val="28"/>
          <w:lang w:eastAsia="ru-RU"/>
        </w:rPr>
        <w:t>Формирование умений аргументации и привлечения литературного материала при подготовке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xml:space="preserve"> к итоговому сочинению // Литература в школе. 2017, №5. С.21 – 27.</w:t>
      </w:r>
    </w:p>
    <w:p w14:paraId="274174A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Беляева Н.В. </w:t>
      </w:r>
      <w:r w:rsidRPr="0088387F">
        <w:rPr>
          <w:rFonts w:ascii="Times New Roman" w:eastAsia="Times New Roman" w:hAnsi="Times New Roman" w:cs="Times New Roman"/>
          <w:bCs/>
          <w:color w:val="000000"/>
          <w:sz w:val="28"/>
          <w:szCs w:val="28"/>
          <w:lang w:eastAsia="ru-RU"/>
        </w:rPr>
        <w:t>Школьное сочинение в новом формате // Русский язык в школе. 2014, №5. С. 8 – 14.</w:t>
      </w:r>
    </w:p>
    <w:p w14:paraId="1524F3A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Беляева Н.В. </w:t>
      </w:r>
      <w:r w:rsidRPr="0088387F">
        <w:rPr>
          <w:rFonts w:ascii="Times New Roman" w:eastAsia="Times New Roman" w:hAnsi="Times New Roman" w:cs="Times New Roman"/>
          <w:bCs/>
          <w:color w:val="000000"/>
          <w:sz w:val="28"/>
          <w:szCs w:val="28"/>
          <w:lang w:eastAsia="ru-RU"/>
        </w:rPr>
        <w:t>Школьное сочинение на новом витке модернизации образования // Литература в школе. 2014, №10. С. 20 – 22.</w:t>
      </w:r>
    </w:p>
    <w:p w14:paraId="45A3FDFF"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Бердышева Л.Р. </w:t>
      </w:r>
      <w:r w:rsidRPr="0088387F">
        <w:rPr>
          <w:rFonts w:ascii="Times New Roman" w:eastAsia="Times New Roman" w:hAnsi="Times New Roman" w:cs="Times New Roman"/>
          <w:bCs/>
          <w:color w:val="000000"/>
          <w:sz w:val="28"/>
          <w:szCs w:val="28"/>
          <w:lang w:eastAsia="ru-RU"/>
        </w:rPr>
        <w:t>Сочинение в современной школе как форма итоговой аттестации // Русская словесность. 2015, № 6. С. 26 – 29.</w:t>
      </w:r>
    </w:p>
    <w:p w14:paraId="3F53FF8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Богданова Е.С. Методика подготовки учащихся к итоговому сочинению // Русский язык в школе. – 2016. – № 2. – С. 19–22.</w:t>
      </w:r>
    </w:p>
    <w:p w14:paraId="147F6485"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Букарева</w:t>
      </w:r>
      <w:proofErr w:type="spellEnd"/>
      <w:r w:rsidRPr="0088387F">
        <w:rPr>
          <w:rFonts w:ascii="Times New Roman" w:eastAsia="Times New Roman" w:hAnsi="Times New Roman" w:cs="Times New Roman"/>
          <w:bCs/>
          <w:color w:val="000000"/>
          <w:sz w:val="28"/>
          <w:szCs w:val="28"/>
          <w:lang w:eastAsia="ru-RU"/>
        </w:rPr>
        <w:t xml:space="preserve"> Н.Ю., Лукьянчикова Н.В. Использование диалоговых технологий при подготовке к итоговому сочинению по литературе // Ярославский педагогический вестник. 2016. – № 5. – С. 111–116.</w:t>
      </w:r>
    </w:p>
    <w:p w14:paraId="764000CE"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Быданова</w:t>
      </w:r>
      <w:proofErr w:type="spellEnd"/>
      <w:r w:rsidRPr="0088387F">
        <w:rPr>
          <w:rFonts w:ascii="Times New Roman" w:eastAsia="Times New Roman" w:hAnsi="Times New Roman" w:cs="Times New Roman"/>
          <w:bCs/>
          <w:color w:val="000000"/>
          <w:sz w:val="28"/>
          <w:szCs w:val="28"/>
          <w:lang w:eastAsia="ru-RU"/>
        </w:rPr>
        <w:t xml:space="preserve"> М.В. Из опыта работы по подготовке обучающихся к написанию итогового сочинения по литературе // Проблемы науки. – 2017. – № 10 (23). – С. 87–88.</w:t>
      </w:r>
    </w:p>
    <w:p w14:paraId="106BCB69"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Быстрых О.А. Использование технологии мнемотехники при обучении старшеклассников письменным высказываниям // Научно-методический журнал «Наука и образование: новое время». – 2018. – № 2 (9). – С. 111–114.</w:t>
      </w:r>
    </w:p>
    <w:p w14:paraId="1267364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Вакенгут</w:t>
      </w:r>
      <w:proofErr w:type="spellEnd"/>
      <w:r w:rsidRPr="0088387F">
        <w:rPr>
          <w:rFonts w:ascii="Times New Roman" w:eastAsia="Times New Roman" w:hAnsi="Times New Roman" w:cs="Times New Roman"/>
          <w:bCs/>
          <w:color w:val="000000"/>
          <w:sz w:val="28"/>
          <w:szCs w:val="28"/>
          <w:lang w:eastAsia="ru-RU"/>
        </w:rPr>
        <w:t xml:space="preserve"> А.С., Федорова О.А. Методика обучения аргументации при написании итогового сочинения по литературе // Современные научные исследования и разработки. – 2017. – № 8 (16). – С. 107–110.</w:t>
      </w:r>
    </w:p>
    <w:p w14:paraId="1C998E3F"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Васильевых И.П. Формирование аналитической и продуктивной текстовой деятельности обучающихся средствами смыслового чтения // Педагогические измерения. — 2020. — № 2. С. 39— 43.</w:t>
      </w:r>
    </w:p>
    <w:p w14:paraId="49F2BB90"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Вербицкая М.В., Махмурян К.С. Методические рекомендации для учителей, подготовленные на основе анализа типичных ошибок участников ЕГЭ 2019 года по иностранным языкам // Педагогические измерения. — 2019. — № 3. С. 41 — 69.</w:t>
      </w:r>
    </w:p>
    <w:p w14:paraId="0012516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Воложина</w:t>
      </w:r>
      <w:proofErr w:type="spellEnd"/>
      <w:r w:rsidRPr="0088387F">
        <w:rPr>
          <w:rFonts w:ascii="Times New Roman" w:eastAsia="Times New Roman" w:hAnsi="Times New Roman" w:cs="Times New Roman"/>
          <w:bCs/>
          <w:color w:val="000000"/>
          <w:sz w:val="28"/>
          <w:szCs w:val="28"/>
          <w:lang w:eastAsia="ru-RU"/>
        </w:rPr>
        <w:t xml:space="preserve"> И.В. Успешная подготовка к итоговому сочинению по литературе // Молодой ученый. – 2018. – № 29 (215). – С. 150–152.</w:t>
      </w:r>
    </w:p>
    <w:p w14:paraId="59C92725"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Гегирова</w:t>
      </w:r>
      <w:proofErr w:type="spellEnd"/>
      <w:r w:rsidRPr="0088387F">
        <w:rPr>
          <w:rFonts w:ascii="Times New Roman" w:eastAsia="Times New Roman" w:hAnsi="Times New Roman" w:cs="Times New Roman"/>
          <w:bCs/>
          <w:color w:val="000000"/>
          <w:sz w:val="28"/>
          <w:szCs w:val="28"/>
          <w:lang w:eastAsia="ru-RU"/>
        </w:rPr>
        <w:t xml:space="preserve"> М.Т. Методические особенности подготовки к итоговому сочинению / Педагогический журнал. 2019. Т. 9. № 5-2. С. 791 – 796. </w:t>
      </w:r>
    </w:p>
    <w:p w14:paraId="14EF8AAA"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Гетманская Е.В., Зинин С.А. Сочинение в российской школе: история вопроса и современное состояние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Образовательное </w:t>
      </w:r>
      <w:r w:rsidRPr="0088387F">
        <w:rPr>
          <w:rFonts w:ascii="Times New Roman" w:eastAsia="Times New Roman" w:hAnsi="Times New Roman" w:cs="Times New Roman"/>
          <w:bCs/>
          <w:color w:val="000000"/>
          <w:sz w:val="28"/>
          <w:szCs w:val="28"/>
          <w:lang w:eastAsia="ru-RU"/>
        </w:rPr>
        <w:lastRenderedPageBreak/>
        <w:t xml:space="preserve">пространство в информационную эпоху (EEIA-2016) сборник научных трудов Международной научно-практической конференции. 2016. С. 527-535. </w:t>
      </w:r>
    </w:p>
    <w:p w14:paraId="44A7632A"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Гетманская Е.В. Итоговое сочинение: проблемы и перспективы развития //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Сборник материалов научно-практической конференции. Москва, РОПРЯЛ, 2015. С.77 – 83.</w:t>
      </w:r>
    </w:p>
    <w:p w14:paraId="64942011"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Гец Е.В. Практические рекомендации обучающимся для работы над итоговым сочинением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Образование и наука в современных реалиях сборник материалов IX Международной научно-практической конференции. 2019. С. 176-178.</w:t>
      </w:r>
    </w:p>
    <w:p w14:paraId="219F15E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Долинина</w:t>
      </w:r>
      <w:proofErr w:type="spellEnd"/>
      <w:r w:rsidRPr="0088387F">
        <w:rPr>
          <w:rFonts w:ascii="Times New Roman" w:eastAsia="Times New Roman" w:hAnsi="Times New Roman" w:cs="Times New Roman"/>
          <w:bCs/>
          <w:color w:val="000000"/>
          <w:sz w:val="28"/>
          <w:szCs w:val="28"/>
          <w:lang w:eastAsia="ru-RU"/>
        </w:rPr>
        <w:t xml:space="preserve"> И.В., Павленкова И.С. Итоговое сочинение по русскому языку: проблемы и перспективы (из опыта преподавания)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Русская речевая культура: теория и практика филологического образования в школе и вузе. Сборник научных статей по материалам Всероссийской научно-практической конференции. Составление и научное редактирование И.А. Сотовой (отв. ред.) [и др.]. 2017. С. 168-174. </w:t>
      </w:r>
    </w:p>
    <w:p w14:paraId="6F17FDB5" w14:textId="6F725B1E"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Зинин С.А., Новикова Л.В. ЕГЭ по литературе в контексте проблемы читательской грамотности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Педагогические измерения. — 2020. — № 2. С. 72 — 78.</w:t>
      </w:r>
    </w:p>
    <w:p w14:paraId="066CEAD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Зинина Е.А., </w:t>
      </w:r>
      <w:proofErr w:type="spellStart"/>
      <w:r w:rsidRPr="0088387F">
        <w:rPr>
          <w:rFonts w:ascii="Times New Roman" w:eastAsia="Times New Roman" w:hAnsi="Times New Roman" w:cs="Times New Roman"/>
          <w:bCs/>
          <w:color w:val="000000"/>
          <w:sz w:val="28"/>
          <w:szCs w:val="28"/>
          <w:lang w:eastAsia="ru-RU"/>
        </w:rPr>
        <w:t>Барабанова</w:t>
      </w:r>
      <w:proofErr w:type="spellEnd"/>
      <w:r w:rsidRPr="0088387F">
        <w:rPr>
          <w:rFonts w:ascii="Times New Roman" w:eastAsia="Times New Roman" w:hAnsi="Times New Roman" w:cs="Times New Roman"/>
          <w:bCs/>
          <w:color w:val="000000"/>
          <w:sz w:val="28"/>
          <w:szCs w:val="28"/>
          <w:lang w:eastAsia="ru-RU"/>
        </w:rPr>
        <w:t xml:space="preserve"> М.А. Современные подходы к разработке тематики итогового сочинения // Педагогические измерения. — 2020. — № 2. С. 72 — 78.</w:t>
      </w:r>
    </w:p>
    <w:p w14:paraId="1B79E4BE"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Кладова</w:t>
      </w:r>
      <w:proofErr w:type="spellEnd"/>
      <w:r w:rsidRPr="0088387F">
        <w:rPr>
          <w:rFonts w:ascii="Times New Roman" w:eastAsia="Times New Roman" w:hAnsi="Times New Roman" w:cs="Times New Roman"/>
          <w:bCs/>
          <w:color w:val="000000"/>
          <w:sz w:val="28"/>
          <w:szCs w:val="28"/>
          <w:lang w:eastAsia="ru-RU"/>
        </w:rPr>
        <w:t xml:space="preserve"> И.С. Развитие навыков связного логичного высказывания в процессе обучения написанию сочинения-рассуждения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Языковое образование сегодня – векторы развития материалы VI международной научно-практической конференции-форума. – 2015. – С. 51–62.</w:t>
      </w:r>
    </w:p>
    <w:p w14:paraId="2E490E10"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Карнаух</w:t>
      </w:r>
      <w:proofErr w:type="spellEnd"/>
      <w:r w:rsidRPr="0088387F">
        <w:rPr>
          <w:rFonts w:ascii="Times New Roman" w:eastAsia="Times New Roman" w:hAnsi="Times New Roman" w:cs="Times New Roman"/>
          <w:bCs/>
          <w:color w:val="000000"/>
          <w:sz w:val="28"/>
          <w:szCs w:val="28"/>
          <w:lang w:eastAsia="ru-RU"/>
        </w:rPr>
        <w:t xml:space="preserve"> Н.Л. Об опыте оценки итоговых </w:t>
      </w:r>
      <w:proofErr w:type="gramStart"/>
      <w:r w:rsidRPr="0088387F">
        <w:rPr>
          <w:rFonts w:ascii="Times New Roman" w:eastAsia="Times New Roman" w:hAnsi="Times New Roman" w:cs="Times New Roman"/>
          <w:bCs/>
          <w:color w:val="000000"/>
          <w:sz w:val="28"/>
          <w:szCs w:val="28"/>
          <w:lang w:eastAsia="ru-RU"/>
        </w:rPr>
        <w:t>сочинений  в</w:t>
      </w:r>
      <w:proofErr w:type="gramEnd"/>
      <w:r w:rsidRPr="0088387F">
        <w:rPr>
          <w:rFonts w:ascii="Times New Roman" w:eastAsia="Times New Roman" w:hAnsi="Times New Roman" w:cs="Times New Roman"/>
          <w:bCs/>
          <w:color w:val="000000"/>
          <w:sz w:val="28"/>
          <w:szCs w:val="28"/>
          <w:lang w:eastAsia="ru-RU"/>
        </w:rPr>
        <w:t xml:space="preserve"> вузе: размышления и выводы// Педагогические измерения. — 2018. — № 1. С. 37— 40.</w:t>
      </w:r>
    </w:p>
    <w:p w14:paraId="43AD48C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iCs/>
          <w:color w:val="000000"/>
          <w:sz w:val="28"/>
          <w:szCs w:val="28"/>
          <w:lang w:eastAsia="ru-RU"/>
        </w:rPr>
        <w:t>Княжицкий</w:t>
      </w:r>
      <w:proofErr w:type="spellEnd"/>
      <w:r w:rsidRPr="0088387F">
        <w:rPr>
          <w:rFonts w:ascii="Times New Roman" w:eastAsia="Times New Roman" w:hAnsi="Times New Roman" w:cs="Times New Roman"/>
          <w:bCs/>
          <w:iCs/>
          <w:color w:val="000000"/>
          <w:sz w:val="28"/>
          <w:szCs w:val="28"/>
          <w:lang w:eastAsia="ru-RU"/>
        </w:rPr>
        <w:t xml:space="preserve"> А.И. </w:t>
      </w:r>
      <w:r w:rsidRPr="0088387F">
        <w:rPr>
          <w:rFonts w:ascii="Times New Roman" w:eastAsia="Times New Roman" w:hAnsi="Times New Roman" w:cs="Times New Roman"/>
          <w:bCs/>
          <w:color w:val="000000"/>
          <w:sz w:val="28"/>
          <w:szCs w:val="28"/>
          <w:lang w:eastAsia="ru-RU"/>
        </w:rPr>
        <w:t>Сочинение на военную тему // Русская словесность. 2015, №3.</w:t>
      </w:r>
    </w:p>
    <w:p w14:paraId="69CD4F95"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Колесникова С.П. Роль итогового сочинения в формировании у выпускников положительных ценностных ориентаций и общей культуры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Школа как платформа для успешной социализации обучающихся на уровне профессионального образования Материалы VI региональной научно-практической (очно-заочной) конференции. 2019. С. 155-157. </w:t>
      </w:r>
    </w:p>
    <w:p w14:paraId="0472F2CE"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lastRenderedPageBreak/>
        <w:t>Левитская Н.А. Методические подходы к повышению качества итогового сочинения // Известия АСОУ. Научный ежегодник. – 2015. – Т. 2. – № 3. – С. 122–125.</w:t>
      </w:r>
    </w:p>
    <w:p w14:paraId="48D97CF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Левитская Н.А. Совершенствование предметных компетенций у учителей русского языка и литературы при подготовке к написанию итогового сочинения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 2015. – № 1. – С. 2819–2825.</w:t>
      </w:r>
    </w:p>
    <w:p w14:paraId="5A9CB992"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Левитская Н.А. Формирование читательских компетенций учащихся для аутентичного восприятия текста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2015. № 1. С. 2826-2834. </w:t>
      </w:r>
    </w:p>
    <w:p w14:paraId="4987F0B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Лукьянчикова Н.В. Возвращение сочинения: проблемы и решения // Ярославский педагогический вестник. – 2015. – № 5. – С. 362–365.</w:t>
      </w:r>
    </w:p>
    <w:p w14:paraId="7F29FAFC" w14:textId="19726CAD"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Лукьянчикова Н.В. Урок-антология</w:t>
      </w:r>
      <w:r w:rsidR="005A16BB">
        <w:rPr>
          <w:rFonts w:ascii="Times New Roman" w:eastAsia="Times New Roman" w:hAnsi="Times New Roman" w:cs="Times New Roman"/>
          <w:bCs/>
          <w:color w:val="000000"/>
          <w:sz w:val="28"/>
          <w:szCs w:val="28"/>
          <w:lang w:eastAsia="ru-RU"/>
        </w:rPr>
        <w:t xml:space="preserve"> в процессе подготовки обучающихся</w:t>
      </w:r>
      <w:r w:rsidRPr="0088387F">
        <w:rPr>
          <w:rFonts w:ascii="Times New Roman" w:eastAsia="Times New Roman" w:hAnsi="Times New Roman" w:cs="Times New Roman"/>
          <w:bCs/>
          <w:color w:val="000000"/>
          <w:sz w:val="28"/>
          <w:szCs w:val="28"/>
          <w:lang w:eastAsia="ru-RU"/>
        </w:rPr>
        <w:t xml:space="preserve"> к итоговому сочинению по литературе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Духовность и ментальность: экология языка и культуры на рубеже XX-XXI веков: сборник статей по материалам Международной научно-практической конференции, посвященной педагогической и научной деятельности проф. Галины Васильевны </w:t>
      </w:r>
      <w:proofErr w:type="spellStart"/>
      <w:r w:rsidRPr="0088387F">
        <w:rPr>
          <w:rFonts w:ascii="Times New Roman" w:eastAsia="Times New Roman" w:hAnsi="Times New Roman" w:cs="Times New Roman"/>
          <w:bCs/>
          <w:color w:val="000000"/>
          <w:sz w:val="28"/>
          <w:szCs w:val="28"/>
          <w:lang w:eastAsia="ru-RU"/>
        </w:rPr>
        <w:t>Звездовой</w:t>
      </w:r>
      <w:proofErr w:type="spellEnd"/>
      <w:r w:rsidRPr="0088387F">
        <w:rPr>
          <w:rFonts w:ascii="Times New Roman" w:eastAsia="Times New Roman" w:hAnsi="Times New Roman" w:cs="Times New Roman"/>
          <w:bCs/>
          <w:color w:val="000000"/>
          <w:sz w:val="28"/>
          <w:szCs w:val="28"/>
          <w:lang w:eastAsia="ru-RU"/>
        </w:rPr>
        <w:t xml:space="preserve"> и приуроченной к ее юбилею. 2017. С. 224-229. </w:t>
      </w:r>
    </w:p>
    <w:p w14:paraId="088E8E56"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Лытаева М.А., Терешина И.В. Возможности использования подходов к оценке читательской грамотности в исследовании PISA для разработки КИМ по иностранным </w:t>
      </w:r>
      <w:proofErr w:type="gramStart"/>
      <w:r w:rsidRPr="0088387F">
        <w:rPr>
          <w:rFonts w:ascii="Times New Roman" w:eastAsia="Times New Roman" w:hAnsi="Times New Roman" w:cs="Times New Roman"/>
          <w:bCs/>
          <w:color w:val="000000"/>
          <w:sz w:val="28"/>
          <w:szCs w:val="28"/>
          <w:lang w:eastAsia="ru-RU"/>
        </w:rPr>
        <w:t>языкам  /</w:t>
      </w:r>
      <w:proofErr w:type="gramEnd"/>
      <w:r w:rsidRPr="0088387F">
        <w:rPr>
          <w:rFonts w:ascii="Times New Roman" w:eastAsia="Times New Roman" w:hAnsi="Times New Roman" w:cs="Times New Roman"/>
          <w:bCs/>
          <w:color w:val="000000"/>
          <w:sz w:val="28"/>
          <w:szCs w:val="28"/>
          <w:lang w:eastAsia="ru-RU"/>
        </w:rPr>
        <w:t>/ Педагогические измерения. — 2020. — № 2. С. 29— 39.</w:t>
      </w:r>
    </w:p>
    <w:p w14:paraId="5FF72539" w14:textId="7CC23DB0"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Мигунова С. </w:t>
      </w:r>
      <w:r w:rsidRPr="0088387F">
        <w:rPr>
          <w:rFonts w:ascii="Times New Roman" w:eastAsia="Times New Roman" w:hAnsi="Times New Roman" w:cs="Times New Roman"/>
          <w:bCs/>
          <w:color w:val="000000"/>
          <w:sz w:val="28"/>
          <w:szCs w:val="28"/>
          <w:lang w:eastAsia="ru-RU"/>
        </w:rPr>
        <w:t>Сочинение на дискуссионную тему в контексте подготовки к итоговому экзамену по литературе // Русская словесность: Журнал в журнале «Русский язык и литература для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2016, №4.</w:t>
      </w:r>
    </w:p>
    <w:p w14:paraId="275BED73" w14:textId="1322BE95"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Мигунова С. Учимся писать риторическое определение // Русская словесность. Журнал в журнале «Русский язык и литература для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2016, № 1.</w:t>
      </w:r>
    </w:p>
    <w:p w14:paraId="0CB12448"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Павловец</w:t>
      </w:r>
      <w:proofErr w:type="spellEnd"/>
      <w:r w:rsidRPr="0088387F">
        <w:rPr>
          <w:rFonts w:ascii="Times New Roman" w:eastAsia="Times New Roman" w:hAnsi="Times New Roman" w:cs="Times New Roman"/>
          <w:bCs/>
          <w:color w:val="000000"/>
          <w:sz w:val="28"/>
          <w:szCs w:val="28"/>
          <w:lang w:eastAsia="ru-RU"/>
        </w:rPr>
        <w:t xml:space="preserve"> М. Итоговое сочинение: тематические направления, критерия, условия // Русский язык. 2014. № 11. С. 59-61.</w:t>
      </w:r>
    </w:p>
    <w:p w14:paraId="02C986EC" w14:textId="1FD17CA2"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Петров В.М. </w:t>
      </w:r>
      <w:r w:rsidRPr="0088387F">
        <w:rPr>
          <w:rFonts w:ascii="Times New Roman" w:eastAsia="Times New Roman" w:hAnsi="Times New Roman" w:cs="Times New Roman"/>
          <w:bCs/>
          <w:color w:val="000000"/>
          <w:sz w:val="28"/>
          <w:szCs w:val="28"/>
          <w:lang w:eastAsia="ru-RU"/>
        </w:rPr>
        <w:t>Нетренированному ученику легко растеряться (как готовить к итоговому сочинению?)</w:t>
      </w:r>
      <w:r w:rsidRPr="0088387F">
        <w:rPr>
          <w:rFonts w:ascii="Times New Roman" w:eastAsia="Times New Roman" w:hAnsi="Times New Roman" w:cs="Times New Roman"/>
          <w:bCs/>
          <w:iCs/>
          <w:color w:val="000000"/>
          <w:sz w:val="28"/>
          <w:szCs w:val="28"/>
          <w:lang w:eastAsia="ru-RU"/>
        </w:rPr>
        <w:t xml:space="preserve"> // </w:t>
      </w:r>
      <w:r w:rsidRPr="0088387F">
        <w:rPr>
          <w:rFonts w:ascii="Times New Roman" w:eastAsia="Times New Roman" w:hAnsi="Times New Roman" w:cs="Times New Roman"/>
          <w:bCs/>
          <w:color w:val="000000"/>
          <w:sz w:val="28"/>
          <w:szCs w:val="28"/>
          <w:lang w:eastAsia="ru-RU"/>
        </w:rPr>
        <w:t>Русская словесность: Журнал в журнале «Русский язык и литература для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2016, №6.</w:t>
      </w:r>
    </w:p>
    <w:p w14:paraId="0849B805"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Полтавец Е.Ю. О современной концепции экзаменационного сочинения // Вестник Московского городского педагогического </w:t>
      </w:r>
      <w:r w:rsidRPr="0088387F">
        <w:rPr>
          <w:rFonts w:ascii="Times New Roman" w:eastAsia="Times New Roman" w:hAnsi="Times New Roman" w:cs="Times New Roman"/>
          <w:bCs/>
          <w:color w:val="000000"/>
          <w:sz w:val="28"/>
          <w:szCs w:val="28"/>
          <w:lang w:eastAsia="ru-RU"/>
        </w:rPr>
        <w:lastRenderedPageBreak/>
        <w:t>университета. Серия "Филология. Теория языка. Языковое образование". 2016. № 2 (22). С. 87-92.</w:t>
      </w:r>
    </w:p>
    <w:p w14:paraId="0F2558B6"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Пранцова</w:t>
      </w:r>
      <w:proofErr w:type="spellEnd"/>
      <w:r w:rsidRPr="0088387F">
        <w:rPr>
          <w:rFonts w:ascii="Times New Roman" w:eastAsia="Times New Roman" w:hAnsi="Times New Roman" w:cs="Times New Roman"/>
          <w:bCs/>
          <w:color w:val="000000"/>
          <w:sz w:val="28"/>
          <w:szCs w:val="28"/>
          <w:lang w:eastAsia="ru-RU"/>
        </w:rPr>
        <w:t xml:space="preserve"> Г.В. Итоговое сочинение в восприятии образовательного сообщества / Филологические науки. Вопросы теории и практики. 2017. № 2-1 (68). С. 201-204. </w:t>
      </w:r>
    </w:p>
    <w:p w14:paraId="26C8EDC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Пранцова</w:t>
      </w:r>
      <w:proofErr w:type="spellEnd"/>
      <w:r w:rsidRPr="0088387F">
        <w:rPr>
          <w:rFonts w:ascii="Times New Roman" w:eastAsia="Times New Roman" w:hAnsi="Times New Roman" w:cs="Times New Roman"/>
          <w:bCs/>
          <w:color w:val="000000"/>
          <w:sz w:val="28"/>
          <w:szCs w:val="28"/>
          <w:lang w:eastAsia="ru-RU"/>
        </w:rPr>
        <w:t xml:space="preserve"> Г.В. Проблемы подготовки старшеклассников к итоговому сочинению // Азимут научных исследований: педагогика и психология. – 2016. – Т. 5. – № 4 (17). – С. 195–197.</w:t>
      </w:r>
    </w:p>
    <w:p w14:paraId="0556308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Пранцова</w:t>
      </w:r>
      <w:proofErr w:type="spellEnd"/>
      <w:r w:rsidRPr="0088387F">
        <w:rPr>
          <w:rFonts w:ascii="Times New Roman" w:eastAsia="Times New Roman" w:hAnsi="Times New Roman" w:cs="Times New Roman"/>
          <w:bCs/>
          <w:color w:val="000000"/>
          <w:sz w:val="28"/>
          <w:szCs w:val="28"/>
          <w:lang w:eastAsia="ru-RU"/>
        </w:rPr>
        <w:t xml:space="preserve"> Г.В. Система заданий и упражнений для обучения итоговому сочинению-рассуждению / Литература в школе. 2019. № 5. С. 29-32. </w:t>
      </w:r>
    </w:p>
    <w:p w14:paraId="568FEB8A"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Путятина Е.М. Средства связности текста сочинения как необходимый фактор его построения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 2015. – № 4. – С. 996–1002.</w:t>
      </w:r>
    </w:p>
    <w:p w14:paraId="6A4BFC70"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Пыпа</w:t>
      </w:r>
      <w:proofErr w:type="spellEnd"/>
      <w:r w:rsidRPr="0088387F">
        <w:rPr>
          <w:rFonts w:ascii="Times New Roman" w:eastAsia="Times New Roman" w:hAnsi="Times New Roman" w:cs="Times New Roman"/>
          <w:bCs/>
          <w:color w:val="000000"/>
          <w:sz w:val="28"/>
          <w:szCs w:val="28"/>
          <w:lang w:eastAsia="ru-RU"/>
        </w:rPr>
        <w:t xml:space="preserve"> М.Е., Величко И.В. Специфика работы по подготовке учащихся к написанию сочинения на лингвистическую тему на основном государственном экзамене // Таврический научный обозреватель. – 2016. – № 1–3 (6). – С. 199–201.</w:t>
      </w:r>
    </w:p>
    <w:p w14:paraId="00203B0B"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Ралдугина</w:t>
      </w:r>
      <w:proofErr w:type="spellEnd"/>
      <w:r w:rsidRPr="0088387F">
        <w:rPr>
          <w:rFonts w:ascii="Times New Roman" w:eastAsia="Times New Roman" w:hAnsi="Times New Roman" w:cs="Times New Roman"/>
          <w:bCs/>
          <w:color w:val="000000"/>
          <w:sz w:val="28"/>
          <w:szCs w:val="28"/>
          <w:lang w:eastAsia="ru-RU"/>
        </w:rPr>
        <w:t xml:space="preserve"> Н.Н. Методический анализ в рамках подготовки к метапредметному сочинению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Молодая филология - 2019 (по материалам исследований молодых ученых) Межвузовский сборник научных трудов. Под редакцией О.А. Фарафоновой. 2019. С. 114-118. </w:t>
      </w:r>
    </w:p>
    <w:p w14:paraId="6F85CD1D"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Решетникова О.А. Подходы к оценке метапредметных результатов и креативности в контрольных измерительных материалах государственной итоговой аттестации // Педагогические измерения. — 2019. — №2. С. 5—8.</w:t>
      </w:r>
    </w:p>
    <w:p w14:paraId="7B1AD39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iCs/>
          <w:color w:val="000000"/>
          <w:sz w:val="28"/>
          <w:szCs w:val="28"/>
          <w:lang w:eastAsia="ru-RU"/>
        </w:rPr>
        <w:t>Романичева</w:t>
      </w:r>
      <w:proofErr w:type="spellEnd"/>
      <w:r w:rsidRPr="0088387F">
        <w:rPr>
          <w:rFonts w:ascii="Times New Roman" w:eastAsia="Times New Roman" w:hAnsi="Times New Roman" w:cs="Times New Roman"/>
          <w:bCs/>
          <w:iCs/>
          <w:color w:val="000000"/>
          <w:sz w:val="28"/>
          <w:szCs w:val="28"/>
          <w:lang w:eastAsia="ru-RU"/>
        </w:rPr>
        <w:t xml:space="preserve"> Е.С. </w:t>
      </w:r>
      <w:r w:rsidRPr="0088387F">
        <w:rPr>
          <w:rFonts w:ascii="Times New Roman" w:eastAsia="Times New Roman" w:hAnsi="Times New Roman" w:cs="Times New Roman"/>
          <w:bCs/>
          <w:color w:val="000000"/>
          <w:sz w:val="28"/>
          <w:szCs w:val="28"/>
          <w:lang w:eastAsia="ru-RU"/>
        </w:rPr>
        <w:t xml:space="preserve">«Возвращенное» сочинение: назад в будущее или все-таки... по-другому? // Русская словесность. 2015, № 5. С.5 – </w:t>
      </w:r>
      <w:proofErr w:type="gramStart"/>
      <w:r w:rsidRPr="0088387F">
        <w:rPr>
          <w:rFonts w:ascii="Times New Roman" w:eastAsia="Times New Roman" w:hAnsi="Times New Roman" w:cs="Times New Roman"/>
          <w:bCs/>
          <w:color w:val="000000"/>
          <w:sz w:val="28"/>
          <w:szCs w:val="28"/>
          <w:lang w:eastAsia="ru-RU"/>
        </w:rPr>
        <w:t>10..</w:t>
      </w:r>
      <w:proofErr w:type="gramEnd"/>
      <w:r w:rsidRPr="0088387F">
        <w:rPr>
          <w:rFonts w:ascii="Times New Roman" w:eastAsia="Times New Roman" w:hAnsi="Times New Roman" w:cs="Times New Roman"/>
          <w:bCs/>
          <w:color w:val="000000"/>
          <w:sz w:val="28"/>
          <w:szCs w:val="28"/>
          <w:lang w:eastAsia="ru-RU"/>
        </w:rPr>
        <w:t xml:space="preserve"> </w:t>
      </w:r>
    </w:p>
    <w:p w14:paraId="4F34FC7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Романичева</w:t>
      </w:r>
      <w:proofErr w:type="spellEnd"/>
      <w:r w:rsidRPr="0088387F">
        <w:rPr>
          <w:rFonts w:ascii="Times New Roman" w:eastAsia="Times New Roman" w:hAnsi="Times New Roman" w:cs="Times New Roman"/>
          <w:bCs/>
          <w:color w:val="000000"/>
          <w:sz w:val="28"/>
          <w:szCs w:val="28"/>
          <w:lang w:eastAsia="ru-RU"/>
        </w:rPr>
        <w:t xml:space="preserve"> Е.С. О школьном литературном каноне и итоговом сочинении / Нижегородское образование. 2015. № 1. С. 4-8. </w:t>
      </w:r>
    </w:p>
    <w:p w14:paraId="3EC701C8"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Романичева</w:t>
      </w:r>
      <w:proofErr w:type="spellEnd"/>
      <w:r w:rsidRPr="0088387F">
        <w:rPr>
          <w:rFonts w:ascii="Times New Roman" w:eastAsia="Times New Roman" w:hAnsi="Times New Roman" w:cs="Times New Roman"/>
          <w:bCs/>
          <w:color w:val="000000"/>
          <w:sz w:val="28"/>
          <w:szCs w:val="28"/>
          <w:lang w:eastAsia="ru-RU"/>
        </w:rPr>
        <w:t xml:space="preserve"> Е.С. От традиционного сочинения по литературе к сочинению нового типа // Сочинение в школе XXI века: содержание, функции, место в образовательном процессе: сб. статей / под ред. Е. С. </w:t>
      </w:r>
      <w:proofErr w:type="spellStart"/>
      <w:r w:rsidRPr="0088387F">
        <w:rPr>
          <w:rFonts w:ascii="Times New Roman" w:eastAsia="Times New Roman" w:hAnsi="Times New Roman" w:cs="Times New Roman"/>
          <w:bCs/>
          <w:color w:val="000000"/>
          <w:sz w:val="28"/>
          <w:szCs w:val="28"/>
          <w:lang w:eastAsia="ru-RU"/>
        </w:rPr>
        <w:t>Романичевой</w:t>
      </w:r>
      <w:proofErr w:type="spellEnd"/>
      <w:r w:rsidRPr="0088387F">
        <w:rPr>
          <w:rFonts w:ascii="Times New Roman" w:eastAsia="Times New Roman" w:hAnsi="Times New Roman" w:cs="Times New Roman"/>
          <w:bCs/>
          <w:color w:val="000000"/>
          <w:sz w:val="28"/>
          <w:szCs w:val="28"/>
          <w:lang w:eastAsia="ru-RU"/>
        </w:rPr>
        <w:t>. М.: Совпадение, 2016. С. 5-9.</w:t>
      </w:r>
    </w:p>
    <w:p w14:paraId="739C1C3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Романичева</w:t>
      </w:r>
      <w:proofErr w:type="spellEnd"/>
      <w:r w:rsidRPr="0088387F">
        <w:rPr>
          <w:rFonts w:ascii="Times New Roman" w:eastAsia="Times New Roman" w:hAnsi="Times New Roman" w:cs="Times New Roman"/>
          <w:bCs/>
          <w:color w:val="000000"/>
          <w:sz w:val="28"/>
          <w:szCs w:val="28"/>
          <w:lang w:eastAsia="ru-RU"/>
        </w:rPr>
        <w:t xml:space="preserve"> Е.С., </w:t>
      </w:r>
      <w:proofErr w:type="spellStart"/>
      <w:r w:rsidRPr="0088387F">
        <w:rPr>
          <w:rFonts w:ascii="Times New Roman" w:eastAsia="Times New Roman" w:hAnsi="Times New Roman" w:cs="Times New Roman"/>
          <w:bCs/>
          <w:color w:val="000000"/>
          <w:sz w:val="28"/>
          <w:szCs w:val="28"/>
          <w:lang w:eastAsia="ru-RU"/>
        </w:rPr>
        <w:t>Горелкина</w:t>
      </w:r>
      <w:proofErr w:type="spellEnd"/>
      <w:r w:rsidRPr="0088387F">
        <w:rPr>
          <w:rFonts w:ascii="Times New Roman" w:eastAsia="Times New Roman" w:hAnsi="Times New Roman" w:cs="Times New Roman"/>
          <w:bCs/>
          <w:color w:val="000000"/>
          <w:sz w:val="28"/>
          <w:szCs w:val="28"/>
          <w:lang w:eastAsia="ru-RU"/>
        </w:rPr>
        <w:t xml:space="preserve"> А. В. "Возвращенное" сочинение: итоги проверки и "перспективы" оценивания // Вестник Московского городского педагогического университета. Серия "Филология. Теория языка. Языковое образование". 2016. № 2 (22). С. 78-86.</w:t>
      </w:r>
    </w:p>
    <w:p w14:paraId="46F42E0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lastRenderedPageBreak/>
        <w:t>Рыженкова</w:t>
      </w:r>
      <w:proofErr w:type="spellEnd"/>
      <w:r w:rsidRPr="0088387F">
        <w:rPr>
          <w:rFonts w:ascii="Times New Roman" w:eastAsia="Times New Roman" w:hAnsi="Times New Roman" w:cs="Times New Roman"/>
          <w:bCs/>
          <w:color w:val="000000"/>
          <w:sz w:val="28"/>
          <w:szCs w:val="28"/>
          <w:lang w:eastAsia="ru-RU"/>
        </w:rPr>
        <w:t xml:space="preserve"> А.Е. Работа над словом в системе подготовки к написанию изложений и сочинений ОГЭ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 2016. – № 2. – С. 1412–1425.</w:t>
      </w:r>
    </w:p>
    <w:p w14:paraId="20974CC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Сидорова С.М. Методика подготовки учащихся к написанию сочинения в 11 классе / Наука, образование и культура. 2016. № 12 (15). С. 67-70. </w:t>
      </w:r>
    </w:p>
    <w:p w14:paraId="6768BCD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Степанова Е.А. </w:t>
      </w:r>
      <w:proofErr w:type="spellStart"/>
      <w:r w:rsidRPr="0088387F">
        <w:rPr>
          <w:rFonts w:ascii="Times New Roman" w:eastAsia="Times New Roman" w:hAnsi="Times New Roman" w:cs="Times New Roman"/>
          <w:bCs/>
          <w:color w:val="000000"/>
          <w:sz w:val="28"/>
          <w:szCs w:val="28"/>
          <w:lang w:eastAsia="ru-RU"/>
        </w:rPr>
        <w:t>Литературоцентричность</w:t>
      </w:r>
      <w:proofErr w:type="spellEnd"/>
      <w:r w:rsidRPr="0088387F">
        <w:rPr>
          <w:rFonts w:ascii="Times New Roman" w:eastAsia="Times New Roman" w:hAnsi="Times New Roman" w:cs="Times New Roman"/>
          <w:bCs/>
          <w:color w:val="000000"/>
          <w:sz w:val="28"/>
          <w:szCs w:val="28"/>
          <w:lang w:eastAsia="ru-RU"/>
        </w:rPr>
        <w:t xml:space="preserve"> как основной принцип итогового сочинения // Языки. Культуры. Этносы. Формирование языковой картины мира: филологический и методический аспекты. – 2015. – Т. 1. – № 1. – С. 307–313.</w:t>
      </w:r>
    </w:p>
    <w:p w14:paraId="38216271"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Степанова М.В. Компенсаторные умения как основа коммуникации и социализации выпускника школы // Педагогические измерения. — 2020. — №1. С. 58 — 61.</w:t>
      </w:r>
    </w:p>
    <w:p w14:paraId="73CA56D3"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Стрельцов В.А. Психологическое сопровождение подготовки к написанию сочинения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Актуальные проблемы педагогики и психологии: материалы III международной научно-практической конференции. 2018. С. 137-142. </w:t>
      </w:r>
    </w:p>
    <w:p w14:paraId="3471CB53" w14:textId="1575F512"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iCs/>
          <w:color w:val="000000"/>
          <w:sz w:val="28"/>
          <w:szCs w:val="28"/>
          <w:lang w:eastAsia="ru-RU"/>
        </w:rPr>
        <w:t>Таякина</w:t>
      </w:r>
      <w:proofErr w:type="spellEnd"/>
      <w:r w:rsidRPr="0088387F">
        <w:rPr>
          <w:rFonts w:ascii="Times New Roman" w:eastAsia="Times New Roman" w:hAnsi="Times New Roman" w:cs="Times New Roman"/>
          <w:bCs/>
          <w:iCs/>
          <w:color w:val="000000"/>
          <w:sz w:val="28"/>
          <w:szCs w:val="28"/>
          <w:lang w:eastAsia="ru-RU"/>
        </w:rPr>
        <w:t xml:space="preserve"> С. </w:t>
      </w:r>
      <w:r w:rsidRPr="0088387F">
        <w:rPr>
          <w:rFonts w:ascii="Times New Roman" w:eastAsia="Times New Roman" w:hAnsi="Times New Roman" w:cs="Times New Roman"/>
          <w:bCs/>
          <w:color w:val="000000"/>
          <w:sz w:val="28"/>
          <w:szCs w:val="28"/>
          <w:lang w:eastAsia="ru-RU"/>
        </w:rPr>
        <w:t>Сочинение по… Алгоритм написания сочинения // Русская словесность: Журнал в журнале «Русский язык и литература для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2016, №2. С.86 – 90.</w:t>
      </w:r>
    </w:p>
    <w:p w14:paraId="0C91ED92" w14:textId="125F3538"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Гносеологическое моделирование картины мира при подготовке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xml:space="preserve"> к итоговому сочинению / Филологические науки. Вопросы теории и практики. 2017. № 1-2 (67). С. 215-218. </w:t>
      </w:r>
    </w:p>
    <w:p w14:paraId="5553B94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Подготовка к итоговому сочинению в старших классах: приемы комментирования и рецензирования исходного текста / </w:t>
      </w:r>
      <w:proofErr w:type="spellStart"/>
      <w:r w:rsidRPr="0088387F">
        <w:rPr>
          <w:rFonts w:ascii="Times New Roman" w:eastAsia="Times New Roman" w:hAnsi="Times New Roman" w:cs="Times New Roman"/>
          <w:bCs/>
          <w:color w:val="000000"/>
          <w:sz w:val="28"/>
          <w:szCs w:val="28"/>
          <w:lang w:eastAsia="ru-RU"/>
        </w:rPr>
        <w:t>Academia</w:t>
      </w:r>
      <w:proofErr w:type="spellEnd"/>
      <w:r w:rsidRPr="0088387F">
        <w:rPr>
          <w:rFonts w:ascii="Times New Roman" w:eastAsia="Times New Roman" w:hAnsi="Times New Roman" w:cs="Times New Roman"/>
          <w:bCs/>
          <w:color w:val="000000"/>
          <w:sz w:val="28"/>
          <w:szCs w:val="28"/>
          <w:lang w:eastAsia="ru-RU"/>
        </w:rPr>
        <w:t xml:space="preserve">. Педагогический журнал Подмосковья. 2017. № 2 (12). С. 42-48. </w:t>
      </w:r>
    </w:p>
    <w:p w14:paraId="07F7BE53"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Подготовка к сочинению на уроках русского языка и литературы в старших классах: дидактические приемы редактирования текста / Современные тенденции развития науки и технологий. 2016. № 11-13. С. 122-126. </w:t>
      </w:r>
    </w:p>
    <w:p w14:paraId="464D2E59"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Приемы редактирования текста при подготовке к сочинению на уроках русского языка и литературы в старших классах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Психология и педагогика: современные методики и инновации, опыт практического применения Сборник материалов XIV-й международной научно-практической конференции. Ответственный редактор Е.М. Мосолова. 2016. С. 104-110.</w:t>
      </w:r>
    </w:p>
    <w:p w14:paraId="19F7EF0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lastRenderedPageBreak/>
        <w:t>Трунцева</w:t>
      </w:r>
      <w:proofErr w:type="spellEnd"/>
      <w:r w:rsidRPr="0088387F">
        <w:rPr>
          <w:rFonts w:ascii="Times New Roman" w:eastAsia="Times New Roman" w:hAnsi="Times New Roman" w:cs="Times New Roman"/>
          <w:bCs/>
          <w:color w:val="000000"/>
          <w:sz w:val="28"/>
          <w:szCs w:val="28"/>
          <w:lang w:eastAsia="ru-RU"/>
        </w:rPr>
        <w:t xml:space="preserve"> Т.Н. Школьное сочинение как учебно-методическая проблема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2016. № 4. С. 105-112. </w:t>
      </w:r>
    </w:p>
    <w:p w14:paraId="57992865"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Этапы и приемы подготовки к итоговому сочинению на уроках русского языка в старших классах / Русский язык в школе. 2016. № 11. С. 17-22.</w:t>
      </w:r>
    </w:p>
    <w:p w14:paraId="29AF9085"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w:t>
      </w:r>
      <w:proofErr w:type="spellStart"/>
      <w:r w:rsidRPr="0088387F">
        <w:rPr>
          <w:rFonts w:ascii="Times New Roman" w:eastAsia="Times New Roman" w:hAnsi="Times New Roman" w:cs="Times New Roman"/>
          <w:bCs/>
          <w:color w:val="000000"/>
          <w:sz w:val="28"/>
          <w:szCs w:val="28"/>
          <w:lang w:eastAsia="ru-RU"/>
        </w:rPr>
        <w:t>Вольнова</w:t>
      </w:r>
      <w:proofErr w:type="spellEnd"/>
      <w:r w:rsidRPr="0088387F">
        <w:rPr>
          <w:rFonts w:ascii="Times New Roman" w:eastAsia="Times New Roman" w:hAnsi="Times New Roman" w:cs="Times New Roman"/>
          <w:bCs/>
          <w:color w:val="000000"/>
          <w:sz w:val="28"/>
          <w:szCs w:val="28"/>
          <w:lang w:eastAsia="ru-RU"/>
        </w:rPr>
        <w:t xml:space="preserve"> Т.С. Конструирование как один из способов решения творческой задачи – написания сочинения в новом формате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 2015. – № 4. – С. 1293–1301.</w:t>
      </w:r>
    </w:p>
    <w:p w14:paraId="4F481263"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Учителя об итоговом декабрьском сочинении: первые впечатления // Русский язык. 2015. № 2. С. 4-8.</w:t>
      </w:r>
    </w:p>
    <w:p w14:paraId="1AF6322A"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Фазиулина</w:t>
      </w:r>
      <w:proofErr w:type="spellEnd"/>
      <w:r w:rsidRPr="0088387F">
        <w:rPr>
          <w:rFonts w:ascii="Times New Roman" w:eastAsia="Times New Roman" w:hAnsi="Times New Roman" w:cs="Times New Roman"/>
          <w:bCs/>
          <w:color w:val="000000"/>
          <w:sz w:val="28"/>
          <w:szCs w:val="28"/>
          <w:lang w:eastAsia="ru-RU"/>
        </w:rPr>
        <w:t xml:space="preserve"> И.В., Зверева Т.В. Тренинг как эффективная форма подготовки к итоговому сочинению // Филологический класс. – 2015. – № 4 (42). – С. 46–51.</w:t>
      </w:r>
    </w:p>
    <w:p w14:paraId="71EF32B2" w14:textId="64E9008A"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Филонова</w:t>
      </w:r>
      <w:proofErr w:type="spellEnd"/>
      <w:r w:rsidRPr="0088387F">
        <w:rPr>
          <w:rFonts w:ascii="Times New Roman" w:eastAsia="Times New Roman" w:hAnsi="Times New Roman" w:cs="Times New Roman"/>
          <w:bCs/>
          <w:color w:val="000000"/>
          <w:sz w:val="28"/>
          <w:szCs w:val="28"/>
          <w:lang w:eastAsia="ru-RU"/>
        </w:rPr>
        <w:t xml:space="preserve"> Ю.А. Коммуникативный подход к обучению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xml:space="preserve"> написанию сочинения. Ярославский педагогический вестник. 2020. № 1 (112). С. 70-76.</w:t>
      </w:r>
    </w:p>
    <w:p w14:paraId="0078D4C6" w14:textId="5A01D4DC"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Холодырева</w:t>
      </w:r>
      <w:proofErr w:type="spellEnd"/>
      <w:r w:rsidRPr="0088387F">
        <w:rPr>
          <w:rFonts w:ascii="Times New Roman" w:eastAsia="Times New Roman" w:hAnsi="Times New Roman" w:cs="Times New Roman"/>
          <w:bCs/>
          <w:color w:val="000000"/>
          <w:sz w:val="28"/>
          <w:szCs w:val="28"/>
          <w:lang w:eastAsia="ru-RU"/>
        </w:rPr>
        <w:t xml:space="preserve"> О. Совершенствование выразительности речи при подготовке к итоговому сочинению и ЕГЭ // Русская словесность. Журнал в журнале «Русский язык и литература для обучающи</w:t>
      </w:r>
      <w:r w:rsidR="005A16BB">
        <w:rPr>
          <w:rFonts w:ascii="Times New Roman" w:eastAsia="Times New Roman" w:hAnsi="Times New Roman" w:cs="Times New Roman"/>
          <w:bCs/>
          <w:color w:val="000000"/>
          <w:sz w:val="28"/>
          <w:szCs w:val="28"/>
          <w:lang w:eastAsia="ru-RU"/>
        </w:rPr>
        <w:t>х</w:t>
      </w:r>
      <w:r w:rsidRPr="0088387F">
        <w:rPr>
          <w:rFonts w:ascii="Times New Roman" w:eastAsia="Times New Roman" w:hAnsi="Times New Roman" w:cs="Times New Roman"/>
          <w:bCs/>
          <w:color w:val="000000"/>
          <w:sz w:val="28"/>
          <w:szCs w:val="28"/>
          <w:lang w:eastAsia="ru-RU"/>
        </w:rPr>
        <w:t>ся». 2016. №1</w:t>
      </w:r>
    </w:p>
    <w:p w14:paraId="36875804" w14:textId="77777777" w:rsidR="00C11F23" w:rsidRPr="0088387F" w:rsidRDefault="00C11F23" w:rsidP="0088387F">
      <w:pPr>
        <w:spacing w:after="0"/>
        <w:ind w:firstLine="709"/>
        <w:jc w:val="both"/>
        <w:rPr>
          <w:rFonts w:ascii="Times New Roman" w:eastAsia="Times New Roman" w:hAnsi="Times New Roman" w:cs="Times New Roman"/>
          <w:b/>
          <w:color w:val="000000"/>
          <w:sz w:val="28"/>
          <w:szCs w:val="28"/>
          <w:lang w:eastAsia="ru-RU"/>
        </w:rPr>
      </w:pPr>
    </w:p>
    <w:p w14:paraId="0148721E" w14:textId="77777777" w:rsidR="00C11F23" w:rsidRPr="0088387F" w:rsidRDefault="00C11F23" w:rsidP="0088387F">
      <w:pPr>
        <w:spacing w:after="0"/>
        <w:ind w:firstLine="709"/>
        <w:jc w:val="both"/>
        <w:rPr>
          <w:rFonts w:ascii="Times New Roman" w:eastAsia="Times New Roman" w:hAnsi="Times New Roman" w:cs="Times New Roman"/>
          <w:b/>
          <w:iCs/>
          <w:color w:val="000000"/>
          <w:sz w:val="28"/>
          <w:szCs w:val="28"/>
          <w:lang w:eastAsia="ru-RU"/>
        </w:rPr>
      </w:pPr>
      <w:r w:rsidRPr="0088387F">
        <w:rPr>
          <w:rFonts w:ascii="Times New Roman" w:eastAsia="Times New Roman" w:hAnsi="Times New Roman" w:cs="Times New Roman"/>
          <w:b/>
          <w:iCs/>
          <w:color w:val="000000"/>
          <w:sz w:val="28"/>
          <w:szCs w:val="28"/>
          <w:lang w:eastAsia="ru-RU"/>
        </w:rPr>
        <w:t>Перечень ресурсов Интернета для подготовки к итоговому сочинению</w:t>
      </w:r>
    </w:p>
    <w:p w14:paraId="534E8D9D"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iCs/>
          <w:color w:val="000000"/>
          <w:sz w:val="28"/>
          <w:szCs w:val="28"/>
          <w:lang w:val="en-US" w:eastAsia="ru-RU"/>
        </w:rPr>
        <w:t>C</w:t>
      </w:r>
      <w:r w:rsidRPr="0088387F">
        <w:rPr>
          <w:rFonts w:ascii="Times New Roman" w:eastAsia="Times New Roman" w:hAnsi="Times New Roman" w:cs="Times New Roman"/>
          <w:iCs/>
          <w:color w:val="000000"/>
          <w:sz w:val="28"/>
          <w:szCs w:val="28"/>
          <w:lang w:eastAsia="ru-RU"/>
        </w:rPr>
        <w:t xml:space="preserve">tege.info: портал о ЕГЭ </w:t>
      </w:r>
      <w:r w:rsidRPr="0088387F">
        <w:rPr>
          <w:rFonts w:ascii="Times New Roman" w:eastAsia="Times New Roman" w:hAnsi="Times New Roman" w:cs="Times New Roman"/>
          <w:color w:val="000000"/>
          <w:sz w:val="28"/>
          <w:szCs w:val="28"/>
          <w:lang w:eastAsia="ru-RU"/>
        </w:rPr>
        <w:t xml:space="preserve">/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6" w:history="1">
        <w:r w:rsidRPr="0088387F">
          <w:rPr>
            <w:rStyle w:val="a6"/>
            <w:rFonts w:ascii="Times New Roman" w:eastAsia="Times New Roman" w:hAnsi="Times New Roman" w:cs="Times New Roman"/>
            <w:sz w:val="28"/>
            <w:szCs w:val="28"/>
            <w:lang w:eastAsia="ru-RU"/>
          </w:rPr>
          <w:t>http://www.ctege.info/ege-2015/itogovoe-sochinenie-po-literature-v-11-klasse.html</w:t>
        </w:r>
      </w:hyperlink>
      <w:r w:rsidRPr="0088387F">
        <w:rPr>
          <w:rFonts w:ascii="Times New Roman" w:eastAsia="Times New Roman" w:hAnsi="Times New Roman" w:cs="Times New Roman"/>
          <w:color w:val="000000"/>
          <w:sz w:val="28"/>
          <w:szCs w:val="28"/>
          <w:lang w:eastAsia="ru-RU"/>
        </w:rPr>
        <w:t xml:space="preserve"> </w:t>
      </w:r>
    </w:p>
    <w:p w14:paraId="079B9A07"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iCs/>
          <w:color w:val="000000"/>
          <w:sz w:val="28"/>
          <w:szCs w:val="28"/>
          <w:lang w:eastAsia="ru-RU"/>
        </w:rPr>
        <w:t xml:space="preserve">Белова М.Г. </w:t>
      </w:r>
      <w:r w:rsidRPr="0088387F">
        <w:rPr>
          <w:rFonts w:ascii="Times New Roman" w:eastAsia="Times New Roman" w:hAnsi="Times New Roman" w:cs="Times New Roman"/>
          <w:color w:val="000000"/>
          <w:sz w:val="28"/>
          <w:szCs w:val="28"/>
          <w:lang w:eastAsia="ru-RU"/>
        </w:rPr>
        <w:t xml:space="preserve">Сочинение как основной жанр письменных работ учащихся. Пишем итоговое сочинение. </w:t>
      </w:r>
      <w:proofErr w:type="spellStart"/>
      <w:r w:rsidRPr="0088387F">
        <w:rPr>
          <w:rFonts w:ascii="Times New Roman" w:eastAsia="Times New Roman" w:hAnsi="Times New Roman" w:cs="Times New Roman"/>
          <w:color w:val="000000"/>
          <w:sz w:val="28"/>
          <w:szCs w:val="28"/>
          <w:lang w:eastAsia="ru-RU"/>
        </w:rPr>
        <w:t>Видеолекции</w:t>
      </w:r>
      <w:proofErr w:type="spellEnd"/>
      <w:r w:rsidRPr="0088387F">
        <w:rPr>
          <w:rFonts w:ascii="Times New Roman" w:eastAsia="Times New Roman" w:hAnsi="Times New Roman" w:cs="Times New Roman"/>
          <w:color w:val="000000"/>
          <w:sz w:val="28"/>
          <w:szCs w:val="28"/>
          <w:lang w:eastAsia="ru-RU"/>
        </w:rPr>
        <w:t xml:space="preserve">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7" w:history="1">
        <w:r w:rsidRPr="0088387F">
          <w:rPr>
            <w:rStyle w:val="a6"/>
            <w:rFonts w:ascii="Times New Roman" w:eastAsia="Times New Roman" w:hAnsi="Times New Roman" w:cs="Times New Roman"/>
            <w:sz w:val="28"/>
            <w:szCs w:val="28"/>
            <w:lang w:eastAsia="ru-RU"/>
          </w:rPr>
          <w:t>http://</w:t>
        </w:r>
      </w:hyperlink>
      <w:hyperlink r:id="rId8" w:history="1">
        <w:r w:rsidRPr="0088387F">
          <w:rPr>
            <w:rStyle w:val="a6"/>
            <w:rFonts w:ascii="Times New Roman" w:eastAsia="Times New Roman" w:hAnsi="Times New Roman" w:cs="Times New Roman"/>
            <w:sz w:val="28"/>
            <w:szCs w:val="28"/>
            <w:lang w:eastAsia="ru-RU"/>
          </w:rPr>
          <w:t>media-appo.ru/index/itogovoe_sochinenie/0-109</w:t>
        </w:r>
      </w:hyperlink>
    </w:p>
    <w:p w14:paraId="7770C340"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Вебинары</w:t>
      </w:r>
      <w:proofErr w:type="spellEnd"/>
      <w:r w:rsidRPr="0088387F">
        <w:rPr>
          <w:rFonts w:ascii="Times New Roman" w:eastAsia="Times New Roman" w:hAnsi="Times New Roman" w:cs="Times New Roman"/>
          <w:bCs/>
          <w:color w:val="000000"/>
          <w:sz w:val="28"/>
          <w:szCs w:val="28"/>
          <w:lang w:eastAsia="ru-RU"/>
        </w:rPr>
        <w:t xml:space="preserve"> издательства «Просвещение» </w:t>
      </w:r>
      <w:r w:rsidRPr="0088387F">
        <w:rPr>
          <w:rFonts w:ascii="Times New Roman" w:eastAsia="Times New Roman" w:hAnsi="Times New Roman" w:cs="Times New Roman"/>
          <w:color w:val="000000"/>
          <w:sz w:val="28"/>
          <w:szCs w:val="28"/>
          <w:lang w:eastAsia="ru-RU"/>
        </w:rPr>
        <w:t xml:space="preserve">/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9" w:history="1">
        <w:r w:rsidRPr="0088387F">
          <w:rPr>
            <w:rStyle w:val="a6"/>
            <w:rFonts w:ascii="Times New Roman" w:eastAsia="Times New Roman" w:hAnsi="Times New Roman" w:cs="Times New Roman"/>
            <w:bCs/>
            <w:sz w:val="28"/>
            <w:szCs w:val="28"/>
            <w:lang w:val="en-US" w:eastAsia="ru-RU"/>
          </w:rPr>
          <w:t>http</w:t>
        </w:r>
        <w:r w:rsidRPr="0088387F">
          <w:rPr>
            <w:rStyle w:val="a6"/>
            <w:rFonts w:ascii="Times New Roman" w:eastAsia="Times New Roman" w:hAnsi="Times New Roman" w:cs="Times New Roman"/>
            <w:bCs/>
            <w:sz w:val="28"/>
            <w:szCs w:val="28"/>
            <w:lang w:eastAsia="ru-RU"/>
          </w:rPr>
          <w:t>://</w:t>
        </w:r>
      </w:hyperlink>
      <w:hyperlink r:id="rId10" w:history="1">
        <w:r w:rsidRPr="0088387F">
          <w:rPr>
            <w:rStyle w:val="a6"/>
            <w:rFonts w:ascii="Times New Roman" w:eastAsia="Times New Roman" w:hAnsi="Times New Roman" w:cs="Times New Roman"/>
            <w:bCs/>
            <w:sz w:val="28"/>
            <w:szCs w:val="28"/>
            <w:lang w:val="en-US" w:eastAsia="ru-RU"/>
          </w:rPr>
          <w:t>old</w:t>
        </w:r>
        <w:r w:rsidRPr="0088387F">
          <w:rPr>
            <w:rStyle w:val="a6"/>
            <w:rFonts w:ascii="Times New Roman" w:eastAsia="Times New Roman" w:hAnsi="Times New Roman" w:cs="Times New Roman"/>
            <w:bCs/>
            <w:sz w:val="28"/>
            <w:szCs w:val="28"/>
            <w:lang w:eastAsia="ru-RU"/>
          </w:rPr>
          <w:t>.</w:t>
        </w:r>
        <w:proofErr w:type="spellStart"/>
        <w:r w:rsidRPr="0088387F">
          <w:rPr>
            <w:rStyle w:val="a6"/>
            <w:rFonts w:ascii="Times New Roman" w:eastAsia="Times New Roman" w:hAnsi="Times New Roman" w:cs="Times New Roman"/>
            <w:bCs/>
            <w:sz w:val="28"/>
            <w:szCs w:val="28"/>
            <w:lang w:val="en-US" w:eastAsia="ru-RU"/>
          </w:rPr>
          <w:t>prosv</w:t>
        </w:r>
        <w:proofErr w:type="spellEnd"/>
        <w:r w:rsidRPr="0088387F">
          <w:rPr>
            <w:rStyle w:val="a6"/>
            <w:rFonts w:ascii="Times New Roman" w:eastAsia="Times New Roman" w:hAnsi="Times New Roman" w:cs="Times New Roman"/>
            <w:bCs/>
            <w:sz w:val="28"/>
            <w:szCs w:val="28"/>
            <w:lang w:eastAsia="ru-RU"/>
          </w:rPr>
          <w:t>.</w:t>
        </w:r>
        <w:proofErr w:type="spellStart"/>
        <w:r w:rsidRPr="0088387F">
          <w:rPr>
            <w:rStyle w:val="a6"/>
            <w:rFonts w:ascii="Times New Roman" w:eastAsia="Times New Roman" w:hAnsi="Times New Roman" w:cs="Times New Roman"/>
            <w:bCs/>
            <w:sz w:val="28"/>
            <w:szCs w:val="28"/>
            <w:lang w:val="en-US" w:eastAsia="ru-RU"/>
          </w:rPr>
          <w:t>ru</w:t>
        </w:r>
        <w:proofErr w:type="spellEnd"/>
        <w:r w:rsidRPr="0088387F">
          <w:rPr>
            <w:rStyle w:val="a6"/>
            <w:rFonts w:ascii="Times New Roman" w:eastAsia="Times New Roman" w:hAnsi="Times New Roman" w:cs="Times New Roman"/>
            <w:bCs/>
            <w:sz w:val="28"/>
            <w:szCs w:val="28"/>
            <w:lang w:eastAsia="ru-RU"/>
          </w:rPr>
          <w:t>/</w:t>
        </w:r>
        <w:r w:rsidRPr="0088387F">
          <w:rPr>
            <w:rStyle w:val="a6"/>
            <w:rFonts w:ascii="Times New Roman" w:eastAsia="Times New Roman" w:hAnsi="Times New Roman" w:cs="Times New Roman"/>
            <w:bCs/>
            <w:sz w:val="28"/>
            <w:szCs w:val="28"/>
            <w:lang w:val="en-US" w:eastAsia="ru-RU"/>
          </w:rPr>
          <w:t>info</w:t>
        </w:r>
        <w:r w:rsidRPr="0088387F">
          <w:rPr>
            <w:rStyle w:val="a6"/>
            <w:rFonts w:ascii="Times New Roman" w:eastAsia="Times New Roman" w:hAnsi="Times New Roman" w:cs="Times New Roman"/>
            <w:bCs/>
            <w:sz w:val="28"/>
            <w:szCs w:val="28"/>
            <w:lang w:eastAsia="ru-RU"/>
          </w:rPr>
          <w:t>.</w:t>
        </w:r>
        <w:proofErr w:type="spellStart"/>
        <w:r w:rsidRPr="0088387F">
          <w:rPr>
            <w:rStyle w:val="a6"/>
            <w:rFonts w:ascii="Times New Roman" w:eastAsia="Times New Roman" w:hAnsi="Times New Roman" w:cs="Times New Roman"/>
            <w:bCs/>
            <w:sz w:val="28"/>
            <w:szCs w:val="28"/>
            <w:lang w:val="en-US" w:eastAsia="ru-RU"/>
          </w:rPr>
          <w:t>aspx</w:t>
        </w:r>
        <w:proofErr w:type="spellEnd"/>
        <w:r w:rsidRPr="0088387F">
          <w:rPr>
            <w:rStyle w:val="a6"/>
            <w:rFonts w:ascii="Times New Roman" w:eastAsia="Times New Roman" w:hAnsi="Times New Roman" w:cs="Times New Roman"/>
            <w:bCs/>
            <w:sz w:val="28"/>
            <w:szCs w:val="28"/>
            <w:lang w:eastAsia="ru-RU"/>
          </w:rPr>
          <w:t>?</w:t>
        </w:r>
        <w:proofErr w:type="spellStart"/>
        <w:r w:rsidRPr="0088387F">
          <w:rPr>
            <w:rStyle w:val="a6"/>
            <w:rFonts w:ascii="Times New Roman" w:eastAsia="Times New Roman" w:hAnsi="Times New Roman" w:cs="Times New Roman"/>
            <w:bCs/>
            <w:sz w:val="28"/>
            <w:szCs w:val="28"/>
            <w:lang w:val="en-US" w:eastAsia="ru-RU"/>
          </w:rPr>
          <w:t>ob</w:t>
        </w:r>
        <w:proofErr w:type="spellEnd"/>
        <w:r w:rsidRPr="0088387F">
          <w:rPr>
            <w:rStyle w:val="a6"/>
            <w:rFonts w:ascii="Times New Roman" w:eastAsia="Times New Roman" w:hAnsi="Times New Roman" w:cs="Times New Roman"/>
            <w:bCs/>
            <w:sz w:val="28"/>
            <w:szCs w:val="28"/>
            <w:lang w:eastAsia="ru-RU"/>
          </w:rPr>
          <w:t>_</w:t>
        </w:r>
        <w:r w:rsidRPr="0088387F">
          <w:rPr>
            <w:rStyle w:val="a6"/>
            <w:rFonts w:ascii="Times New Roman" w:eastAsia="Times New Roman" w:hAnsi="Times New Roman" w:cs="Times New Roman"/>
            <w:bCs/>
            <w:sz w:val="28"/>
            <w:szCs w:val="28"/>
            <w:lang w:val="en-US" w:eastAsia="ru-RU"/>
          </w:rPr>
          <w:t>no</w:t>
        </w:r>
        <w:r w:rsidRPr="0088387F">
          <w:rPr>
            <w:rStyle w:val="a6"/>
            <w:rFonts w:ascii="Times New Roman" w:eastAsia="Times New Roman" w:hAnsi="Times New Roman" w:cs="Times New Roman"/>
            <w:bCs/>
            <w:sz w:val="28"/>
            <w:szCs w:val="28"/>
            <w:lang w:eastAsia="ru-RU"/>
          </w:rPr>
          <w:t>=45931</w:t>
        </w:r>
      </w:hyperlink>
      <w:r w:rsidRPr="0088387F">
        <w:rPr>
          <w:rFonts w:ascii="Times New Roman" w:eastAsia="Times New Roman" w:hAnsi="Times New Roman" w:cs="Times New Roman"/>
          <w:bCs/>
          <w:color w:val="000000"/>
          <w:sz w:val="28"/>
          <w:szCs w:val="28"/>
          <w:u w:val="single"/>
          <w:lang w:eastAsia="ru-RU"/>
        </w:rPr>
        <w:t xml:space="preserve"> </w:t>
      </w:r>
      <w:r w:rsidRPr="0088387F">
        <w:rPr>
          <w:rFonts w:ascii="Times New Roman" w:eastAsia="Times New Roman" w:hAnsi="Times New Roman" w:cs="Times New Roman"/>
          <w:color w:val="000000"/>
          <w:sz w:val="28"/>
          <w:szCs w:val="28"/>
          <w:lang w:eastAsia="ru-RU"/>
        </w:rPr>
        <w:t>(Дата обращения 28.06.2020).</w:t>
      </w:r>
    </w:p>
    <w:p w14:paraId="3BFF5DBE"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Вебинары издательства «Русское слово»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11" w:history="1">
        <w:r w:rsidRPr="0088387F">
          <w:rPr>
            <w:rStyle w:val="a6"/>
            <w:rFonts w:ascii="Times New Roman" w:eastAsia="Times New Roman" w:hAnsi="Times New Roman" w:cs="Times New Roman"/>
            <w:sz w:val="28"/>
            <w:szCs w:val="28"/>
            <w:lang w:eastAsia="ru-RU"/>
          </w:rPr>
          <w:t>http://xn----</w:t>
        </w:r>
        <w:proofErr w:type="spellStart"/>
        <w:r w:rsidRPr="0088387F">
          <w:rPr>
            <w:rStyle w:val="a6"/>
            <w:rFonts w:ascii="Times New Roman" w:eastAsia="Times New Roman" w:hAnsi="Times New Roman" w:cs="Times New Roman"/>
            <w:sz w:val="28"/>
            <w:szCs w:val="28"/>
            <w:lang w:eastAsia="ru-RU"/>
          </w:rPr>
          <w:t>dtbhthpdbkkaet.xn</w:t>
        </w:r>
        <w:proofErr w:type="spellEnd"/>
        <w:r w:rsidRPr="0088387F">
          <w:rPr>
            <w:rStyle w:val="a6"/>
            <w:rFonts w:ascii="Times New Roman" w:eastAsia="Times New Roman" w:hAnsi="Times New Roman" w:cs="Times New Roman"/>
            <w:sz w:val="28"/>
            <w:szCs w:val="28"/>
            <w:lang w:eastAsia="ru-RU"/>
          </w:rPr>
          <w:t>--p1ai/</w:t>
        </w:r>
        <w:proofErr w:type="spellStart"/>
        <w:r w:rsidRPr="0088387F">
          <w:rPr>
            <w:rStyle w:val="a6"/>
            <w:rFonts w:ascii="Times New Roman" w:eastAsia="Times New Roman" w:hAnsi="Times New Roman" w:cs="Times New Roman"/>
            <w:sz w:val="28"/>
            <w:szCs w:val="28"/>
            <w:lang w:eastAsia="ru-RU"/>
          </w:rPr>
          <w:t>methodics</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eastAsia="ru-RU"/>
          </w:rPr>
          <w:t>webinars</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eastAsia="ru-RU"/>
          </w:rPr>
          <w:t>archive</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eastAsia="ru-RU"/>
          </w:rPr>
          <w:t>literatura</w:t>
        </w:r>
        <w:proofErr w:type="spellEnd"/>
        <w:r w:rsidRPr="0088387F">
          <w:rPr>
            <w:rStyle w:val="a6"/>
            <w:rFonts w:ascii="Times New Roman" w:eastAsia="Times New Roman" w:hAnsi="Times New Roman" w:cs="Times New Roman"/>
            <w:sz w:val="28"/>
            <w:szCs w:val="28"/>
            <w:lang w:eastAsia="ru-RU"/>
          </w:rPr>
          <w:t>/</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4EBC26A7"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Видеоролики по подготовке к итоговому </w:t>
      </w:r>
      <w:proofErr w:type="gramStart"/>
      <w:r w:rsidRPr="0088387F">
        <w:rPr>
          <w:rFonts w:ascii="Times New Roman" w:eastAsia="Times New Roman" w:hAnsi="Times New Roman" w:cs="Times New Roman"/>
          <w:color w:val="000000"/>
          <w:sz w:val="28"/>
          <w:szCs w:val="28"/>
          <w:lang w:eastAsia="ru-RU"/>
        </w:rPr>
        <w:t xml:space="preserve">сочинению </w:t>
      </w:r>
      <w:r w:rsidRPr="0088387F">
        <w:rPr>
          <w:rFonts w:ascii="Times New Roman" w:eastAsia="Times New Roman" w:hAnsi="Times New Roman" w:cs="Times New Roman"/>
          <w:color w:val="000000"/>
          <w:sz w:val="28"/>
          <w:szCs w:val="28"/>
          <w:u w:val="single"/>
          <w:lang w:eastAsia="ru-RU"/>
        </w:rPr>
        <w:t xml:space="preserve"> https://www.youtube.com/playlist?list=PLr3fDr4EMQM6H5Vo9f4kWYJqS4Vsyes2Z</w:t>
      </w:r>
      <w:proofErr w:type="gramEnd"/>
    </w:p>
    <w:p w14:paraId="2323AC56"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Гетманская Е.В. Итоговое сочинение: проблемы и перспективы развития. // Сборник материалов научно-практической конференции </w:t>
      </w:r>
      <w:r w:rsidRPr="0088387F">
        <w:rPr>
          <w:rFonts w:ascii="Times New Roman" w:eastAsia="Times New Roman" w:hAnsi="Times New Roman" w:cs="Times New Roman"/>
          <w:color w:val="000000"/>
          <w:sz w:val="28"/>
          <w:szCs w:val="28"/>
          <w:lang w:eastAsia="ru-RU"/>
        </w:rPr>
        <w:lastRenderedPageBreak/>
        <w:t xml:space="preserve">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РОПРЯЛ, Москва, 2015. С. 77–83. [Электронный ресурс]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w:t>
      </w:r>
      <w:r w:rsidRPr="0088387F">
        <w:rPr>
          <w:rFonts w:ascii="Times New Roman" w:eastAsia="Times New Roman" w:hAnsi="Times New Roman" w:cs="Times New Roman"/>
          <w:b/>
          <w:color w:val="000000"/>
          <w:sz w:val="28"/>
          <w:szCs w:val="28"/>
          <w:lang w:eastAsia="ru-RU"/>
        </w:rPr>
        <w:t xml:space="preserve"> </w:t>
      </w:r>
      <w:hyperlink r:id="rId12" w:history="1">
        <w:r w:rsidRPr="0088387F">
          <w:rPr>
            <w:rStyle w:val="a6"/>
            <w:rFonts w:ascii="Times New Roman" w:eastAsia="Times New Roman" w:hAnsi="Times New Roman" w:cs="Times New Roman"/>
            <w:sz w:val="28"/>
            <w:szCs w:val="28"/>
            <w:lang w:eastAsia="ru-RU"/>
          </w:rPr>
          <w:t>http://istina.msu.ru/publications/article/11784905/</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2A9726A7"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Зинин С. А., </w:t>
      </w:r>
      <w:proofErr w:type="spellStart"/>
      <w:r w:rsidRPr="0088387F">
        <w:rPr>
          <w:rFonts w:ascii="Times New Roman" w:eastAsia="Times New Roman" w:hAnsi="Times New Roman" w:cs="Times New Roman"/>
          <w:color w:val="000000"/>
          <w:sz w:val="28"/>
          <w:szCs w:val="28"/>
          <w:lang w:eastAsia="ru-RU"/>
        </w:rPr>
        <w:t>Барабанова</w:t>
      </w:r>
      <w:proofErr w:type="spellEnd"/>
      <w:r w:rsidRPr="0088387F">
        <w:rPr>
          <w:rFonts w:ascii="Times New Roman" w:eastAsia="Times New Roman" w:hAnsi="Times New Roman" w:cs="Times New Roman"/>
          <w:color w:val="000000"/>
          <w:sz w:val="28"/>
          <w:szCs w:val="28"/>
          <w:lang w:eastAsia="ru-RU"/>
        </w:rPr>
        <w:t xml:space="preserve"> М. А., Беляева Н. В. и др. Методические материалы для председателей и членов РПК по проверке выполнения заданий с развернутым ответом. ЕГЭ 2018. Литература. М.: ФИПИ, 2018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13" w:history="1">
        <w:r w:rsidRPr="0088387F">
          <w:rPr>
            <w:rStyle w:val="a6"/>
            <w:rFonts w:ascii="Times New Roman" w:eastAsia="Times New Roman" w:hAnsi="Times New Roman" w:cs="Times New Roman"/>
            <w:sz w:val="28"/>
            <w:szCs w:val="28"/>
            <w:lang w:val="en-US" w:eastAsia="ru-RU"/>
          </w:rPr>
          <w:t>https</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down</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ctege</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info</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ege</w:t>
        </w:r>
        <w:proofErr w:type="spellEnd"/>
        <w:r w:rsidRPr="0088387F">
          <w:rPr>
            <w:rStyle w:val="a6"/>
            <w:rFonts w:ascii="Times New Roman" w:eastAsia="Times New Roman" w:hAnsi="Times New Roman" w:cs="Times New Roman"/>
            <w:sz w:val="28"/>
            <w:szCs w:val="28"/>
            <w:lang w:eastAsia="ru-RU"/>
          </w:rPr>
          <w:t>/2018/</w:t>
        </w:r>
        <w:proofErr w:type="spellStart"/>
        <w:r w:rsidRPr="0088387F">
          <w:rPr>
            <w:rStyle w:val="a6"/>
            <w:rFonts w:ascii="Times New Roman" w:eastAsia="Times New Roman" w:hAnsi="Times New Roman" w:cs="Times New Roman"/>
            <w:sz w:val="28"/>
            <w:szCs w:val="28"/>
            <w:lang w:val="en-US" w:eastAsia="ru-RU"/>
          </w:rPr>
          <w:t>kriterii</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fipi</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liter</w:t>
        </w:r>
        <w:r w:rsidRPr="0088387F">
          <w:rPr>
            <w:rStyle w:val="a6"/>
            <w:rFonts w:ascii="Times New Roman" w:eastAsia="Times New Roman" w:hAnsi="Times New Roman" w:cs="Times New Roman"/>
            <w:sz w:val="28"/>
            <w:szCs w:val="28"/>
            <w:lang w:eastAsia="ru-RU"/>
          </w:rPr>
          <w:t>2018</w:t>
        </w:r>
        <w:proofErr w:type="spellStart"/>
        <w:r w:rsidRPr="0088387F">
          <w:rPr>
            <w:rStyle w:val="a6"/>
            <w:rFonts w:ascii="Times New Roman" w:eastAsia="Times New Roman" w:hAnsi="Times New Roman" w:cs="Times New Roman"/>
            <w:sz w:val="28"/>
            <w:szCs w:val="28"/>
            <w:lang w:val="en-US" w:eastAsia="ru-RU"/>
          </w:rPr>
          <w:t>kriterii</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fipi</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pdf</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03B28C1E"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iCs/>
          <w:color w:val="000000"/>
          <w:sz w:val="28"/>
          <w:szCs w:val="28"/>
          <w:lang w:eastAsia="ru-RU"/>
        </w:rPr>
        <w:t>Красовская С.И. и др.</w:t>
      </w:r>
      <w:r w:rsidRPr="0088387F">
        <w:rPr>
          <w:rFonts w:ascii="Times New Roman" w:eastAsia="Times New Roman" w:hAnsi="Times New Roman" w:cs="Times New Roman"/>
          <w:color w:val="000000"/>
          <w:sz w:val="28"/>
          <w:szCs w:val="28"/>
          <w:lang w:eastAsia="ru-RU"/>
        </w:rPr>
        <w:t xml:space="preserve"> Сочинение? Легко! 10-11 классы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14" w:history="1">
        <w:r w:rsidRPr="0088387F">
          <w:rPr>
            <w:rStyle w:val="a6"/>
            <w:rFonts w:ascii="Times New Roman" w:eastAsia="Times New Roman" w:hAnsi="Times New Roman" w:cs="Times New Roman"/>
            <w:sz w:val="28"/>
            <w:szCs w:val="28"/>
            <w:lang w:val="en-US" w:eastAsia="ru-RU"/>
          </w:rPr>
          <w:t>https</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drive</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google</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com</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file</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d</w:t>
        </w:r>
        <w:r w:rsidRPr="0088387F">
          <w:rPr>
            <w:rStyle w:val="a6"/>
            <w:rFonts w:ascii="Times New Roman" w:eastAsia="Times New Roman" w:hAnsi="Times New Roman" w:cs="Times New Roman"/>
            <w:sz w:val="28"/>
            <w:szCs w:val="28"/>
            <w:lang w:eastAsia="ru-RU"/>
          </w:rPr>
          <w:t>/0</w:t>
        </w:r>
        <w:r w:rsidRPr="0088387F">
          <w:rPr>
            <w:rStyle w:val="a6"/>
            <w:rFonts w:ascii="Times New Roman" w:eastAsia="Times New Roman" w:hAnsi="Times New Roman" w:cs="Times New Roman"/>
            <w:sz w:val="28"/>
            <w:szCs w:val="28"/>
            <w:lang w:val="en-US" w:eastAsia="ru-RU"/>
          </w:rPr>
          <w:t>B</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SQhd</w:t>
        </w:r>
        <w:proofErr w:type="spellEnd"/>
        <w:r w:rsidRPr="0088387F">
          <w:rPr>
            <w:rStyle w:val="a6"/>
            <w:rFonts w:ascii="Times New Roman" w:eastAsia="Times New Roman" w:hAnsi="Times New Roman" w:cs="Times New Roman"/>
            <w:sz w:val="28"/>
            <w:szCs w:val="28"/>
            <w:lang w:eastAsia="ru-RU"/>
          </w:rPr>
          <w:t>9</w:t>
        </w:r>
        <w:r w:rsidRPr="0088387F">
          <w:rPr>
            <w:rStyle w:val="a6"/>
            <w:rFonts w:ascii="Times New Roman" w:eastAsia="Times New Roman" w:hAnsi="Times New Roman" w:cs="Times New Roman"/>
            <w:sz w:val="28"/>
            <w:szCs w:val="28"/>
            <w:lang w:val="en-US" w:eastAsia="ru-RU"/>
          </w:rPr>
          <w:t>J</w:t>
        </w:r>
        <w:r w:rsidRPr="0088387F">
          <w:rPr>
            <w:rStyle w:val="a6"/>
            <w:rFonts w:ascii="Times New Roman" w:eastAsia="Times New Roman" w:hAnsi="Times New Roman" w:cs="Times New Roman"/>
            <w:sz w:val="28"/>
            <w:szCs w:val="28"/>
            <w:lang w:eastAsia="ru-RU"/>
          </w:rPr>
          <w:t>8</w:t>
        </w:r>
        <w:r w:rsidRPr="0088387F">
          <w:rPr>
            <w:rStyle w:val="a6"/>
            <w:rFonts w:ascii="Times New Roman" w:eastAsia="Times New Roman" w:hAnsi="Times New Roman" w:cs="Times New Roman"/>
            <w:sz w:val="28"/>
            <w:szCs w:val="28"/>
            <w:lang w:val="en-US" w:eastAsia="ru-RU"/>
          </w:rPr>
          <w:t>q</w:t>
        </w:r>
        <w:r w:rsidRPr="0088387F">
          <w:rPr>
            <w:rStyle w:val="a6"/>
            <w:rFonts w:ascii="Times New Roman" w:eastAsia="Times New Roman" w:hAnsi="Times New Roman" w:cs="Times New Roman"/>
            <w:sz w:val="28"/>
            <w:szCs w:val="28"/>
            <w:lang w:eastAsia="ru-RU"/>
          </w:rPr>
          <w:t>3</w:t>
        </w:r>
        <w:proofErr w:type="spellStart"/>
        <w:r w:rsidRPr="0088387F">
          <w:rPr>
            <w:rStyle w:val="a6"/>
            <w:rFonts w:ascii="Times New Roman" w:eastAsia="Times New Roman" w:hAnsi="Times New Roman" w:cs="Times New Roman"/>
            <w:sz w:val="28"/>
            <w:szCs w:val="28"/>
            <w:lang w:val="en-US" w:eastAsia="ru-RU"/>
          </w:rPr>
          <w:t>tMTgxNTgzNUtPOEU</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view</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73B61E42"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Критерии оценивания итоговых сочинений в НИУ ВШЭ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w:t>
      </w:r>
      <w:r w:rsidRPr="0088387F">
        <w:rPr>
          <w:rFonts w:ascii="Times New Roman" w:eastAsia="Times New Roman" w:hAnsi="Times New Roman" w:cs="Times New Roman"/>
          <w:b/>
          <w:color w:val="000000"/>
          <w:sz w:val="28"/>
          <w:szCs w:val="28"/>
          <w:lang w:eastAsia="ru-RU"/>
        </w:rPr>
        <w:t xml:space="preserve"> </w:t>
      </w:r>
      <w:hyperlink r:id="rId15" w:history="1">
        <w:r w:rsidRPr="0088387F">
          <w:rPr>
            <w:rStyle w:val="a6"/>
            <w:rFonts w:ascii="Times New Roman" w:eastAsia="Times New Roman" w:hAnsi="Times New Roman" w:cs="Times New Roman"/>
            <w:sz w:val="28"/>
            <w:szCs w:val="28"/>
            <w:lang w:eastAsia="ru-RU"/>
          </w:rPr>
          <w:t>https://ba.hse.ru/data/2015/11/16/1081331701/%D0%9A%D1%80%D0%B8%D1%82%D0%B5%D1%80%D0%B8%D0%B8%20%D0%BE%D1%86%D0%B5%D0%BD%D0%B8%D0%B2%D0%B0%D0%BD%D0%B8%D1%8F%20%D1%81%D0%BE%D1%87%D0%B8%D0%BD%D0%B5%D0%BD%D0%B8%D0%B9%20%D0%B2%20%D0%9D%D0%98%D0%A3%20%D0%92%D0%A8%D0%AD%202016.pdf</w:t>
        </w:r>
      </w:hyperlink>
      <w:r w:rsidRPr="0088387F">
        <w:rPr>
          <w:rFonts w:ascii="Times New Roman" w:eastAsia="Times New Roman" w:hAnsi="Times New Roman" w:cs="Times New Roman"/>
          <w:color w:val="000000"/>
          <w:sz w:val="28"/>
          <w:szCs w:val="28"/>
          <w:u w:val="single"/>
          <w:lang w:eastAsia="ru-RU"/>
        </w:rPr>
        <w:t xml:space="preserve"> </w:t>
      </w:r>
      <w:r w:rsidRPr="0088387F">
        <w:rPr>
          <w:rFonts w:ascii="Times New Roman" w:eastAsia="Times New Roman" w:hAnsi="Times New Roman" w:cs="Times New Roman"/>
          <w:color w:val="000000"/>
          <w:sz w:val="28"/>
          <w:szCs w:val="28"/>
          <w:lang w:eastAsia="ru-RU"/>
        </w:rPr>
        <w:t>Дата обращения 28.06.2020</w:t>
      </w:r>
    </w:p>
    <w:p w14:paraId="2CB3AF22"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iCs/>
          <w:color w:val="000000"/>
          <w:sz w:val="28"/>
          <w:szCs w:val="28"/>
          <w:lang w:eastAsia="ru-RU"/>
        </w:rPr>
        <w:t>Лебедева Н.</w:t>
      </w:r>
      <w:r w:rsidRPr="0088387F">
        <w:rPr>
          <w:rFonts w:ascii="Times New Roman" w:eastAsia="Times New Roman" w:hAnsi="Times New Roman" w:cs="Times New Roman"/>
          <w:color w:val="000000"/>
          <w:sz w:val="28"/>
          <w:szCs w:val="28"/>
          <w:lang w:eastAsia="ru-RU"/>
        </w:rPr>
        <w:t xml:space="preserve"> 9 практичных советов, которые помогут получить "зачет" за итоговое сочинение [Электронный ресурс]: интервью с Е. Полтавец. URL: </w:t>
      </w:r>
      <w:hyperlink r:id="rId16" w:history="1">
        <w:r w:rsidRPr="0088387F">
          <w:rPr>
            <w:rStyle w:val="a6"/>
            <w:rFonts w:ascii="Times New Roman" w:eastAsia="Times New Roman" w:hAnsi="Times New Roman" w:cs="Times New Roman"/>
            <w:sz w:val="28"/>
            <w:szCs w:val="28"/>
            <w:lang w:eastAsia="ru-RU"/>
          </w:rPr>
          <w:t>https://godliteratury.ru/events-post/sochinenie-2017-obratnyy-otschet</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04526739"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Могу писать: тренинг Юлии Фишман и Риты Кошкиной [Электронный ресурс].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17" w:history="1">
        <w:r w:rsidRPr="0088387F">
          <w:rPr>
            <w:rStyle w:val="a6"/>
            <w:rFonts w:ascii="Times New Roman" w:eastAsia="Times New Roman" w:hAnsi="Times New Roman" w:cs="Times New Roman"/>
            <w:sz w:val="28"/>
            <w:szCs w:val="28"/>
            <w:lang w:val="en-US" w:eastAsia="ru-RU"/>
          </w:rPr>
          <w:t>https</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mogu</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pisat</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ru</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blog</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page</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blog</w:t>
        </w:r>
        <w:r w:rsidRPr="0088387F">
          <w:rPr>
            <w:rStyle w:val="a6"/>
            <w:rFonts w:ascii="Times New Roman" w:eastAsia="Times New Roman" w:hAnsi="Times New Roman" w:cs="Times New Roman"/>
            <w:sz w:val="28"/>
            <w:szCs w:val="28"/>
            <w:lang w:eastAsia="ru-RU"/>
          </w:rPr>
          <w:t>&amp;</w:t>
        </w:r>
        <w:r w:rsidRPr="0088387F">
          <w:rPr>
            <w:rStyle w:val="a6"/>
            <w:rFonts w:ascii="Times New Roman" w:eastAsia="Times New Roman" w:hAnsi="Times New Roman" w:cs="Times New Roman"/>
            <w:sz w:val="28"/>
            <w:szCs w:val="28"/>
            <w:lang w:val="en-US" w:eastAsia="ru-RU"/>
          </w:rPr>
          <w:t>blog</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fischman</w:t>
        </w:r>
        <w:proofErr w:type="spellEnd"/>
      </w:hyperlink>
      <w:r w:rsidRPr="0088387F">
        <w:rPr>
          <w:rFonts w:ascii="Times New Roman" w:eastAsia="Times New Roman" w:hAnsi="Times New Roman" w:cs="Times New Roman"/>
          <w:color w:val="000000"/>
          <w:sz w:val="28"/>
          <w:szCs w:val="28"/>
          <w:lang w:eastAsia="ru-RU"/>
        </w:rPr>
        <w:t xml:space="preserve"> (дата обращения: 28.06.2020)</w:t>
      </w:r>
    </w:p>
    <w:p w14:paraId="684EAE33"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Официальный сайт Федерального института педагогических измерений: нормативные документы и материалы по проблемам итогового сочинения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18" w:history="1">
        <w:r w:rsidRPr="0088387F">
          <w:rPr>
            <w:rStyle w:val="a6"/>
            <w:rFonts w:ascii="Times New Roman" w:eastAsia="Times New Roman" w:hAnsi="Times New Roman" w:cs="Times New Roman"/>
            <w:sz w:val="28"/>
            <w:szCs w:val="28"/>
            <w:lang w:eastAsia="ru-RU"/>
          </w:rPr>
          <w:t>https://fipi.ru/itogovoe-sochinenie</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2D7DD915"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iCs/>
          <w:color w:val="000000"/>
          <w:sz w:val="28"/>
          <w:szCs w:val="28"/>
          <w:lang w:eastAsia="ru-RU"/>
        </w:rPr>
        <w:t xml:space="preserve">Портал «Год литературы»: </w:t>
      </w:r>
      <w:r w:rsidRPr="0088387F">
        <w:rPr>
          <w:rFonts w:ascii="Times New Roman" w:eastAsia="Times New Roman" w:hAnsi="Times New Roman" w:cs="Times New Roman"/>
          <w:color w:val="000000"/>
          <w:sz w:val="28"/>
          <w:szCs w:val="28"/>
          <w:lang w:eastAsia="ru-RU"/>
        </w:rPr>
        <w:t xml:space="preserve">Сочинение-2017: обратный отсчет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w:t>
      </w:r>
      <w:r w:rsidRPr="0088387F">
        <w:rPr>
          <w:rFonts w:ascii="Times New Roman" w:eastAsia="Times New Roman" w:hAnsi="Times New Roman" w:cs="Times New Roman"/>
          <w:b/>
          <w:bCs/>
          <w:color w:val="000000"/>
          <w:sz w:val="28"/>
          <w:szCs w:val="28"/>
          <w:lang w:eastAsia="ru-RU"/>
        </w:rPr>
        <w:t xml:space="preserve"> </w:t>
      </w:r>
      <w:hyperlink r:id="rId19" w:history="1">
        <w:r w:rsidRPr="0088387F">
          <w:rPr>
            <w:rStyle w:val="a6"/>
            <w:rFonts w:ascii="Times New Roman" w:eastAsia="Times New Roman" w:hAnsi="Times New Roman" w:cs="Times New Roman"/>
            <w:sz w:val="28"/>
            <w:szCs w:val="28"/>
            <w:lang w:val="en-US" w:eastAsia="ru-RU"/>
          </w:rPr>
          <w:t>https</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godliteratury</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ru</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events</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post</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sochinenie</w:t>
        </w:r>
        <w:proofErr w:type="spellEnd"/>
        <w:r w:rsidRPr="0088387F">
          <w:rPr>
            <w:rStyle w:val="a6"/>
            <w:rFonts w:ascii="Times New Roman" w:eastAsia="Times New Roman" w:hAnsi="Times New Roman" w:cs="Times New Roman"/>
            <w:sz w:val="28"/>
            <w:szCs w:val="28"/>
            <w:lang w:eastAsia="ru-RU"/>
          </w:rPr>
          <w:t>-2017-</w:t>
        </w:r>
        <w:proofErr w:type="spellStart"/>
        <w:r w:rsidRPr="0088387F">
          <w:rPr>
            <w:rStyle w:val="a6"/>
            <w:rFonts w:ascii="Times New Roman" w:eastAsia="Times New Roman" w:hAnsi="Times New Roman" w:cs="Times New Roman"/>
            <w:sz w:val="28"/>
            <w:szCs w:val="28"/>
            <w:lang w:val="en-US" w:eastAsia="ru-RU"/>
          </w:rPr>
          <w:t>obratnyy</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otschet</w:t>
        </w:r>
        <w:proofErr w:type="spellEnd"/>
      </w:hyperlink>
    </w:p>
    <w:p w14:paraId="4FFDCC73"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proofErr w:type="spellStart"/>
      <w:r w:rsidRPr="0088387F">
        <w:rPr>
          <w:rFonts w:ascii="Times New Roman" w:eastAsia="Times New Roman" w:hAnsi="Times New Roman" w:cs="Times New Roman"/>
          <w:iCs/>
          <w:color w:val="000000"/>
          <w:sz w:val="28"/>
          <w:szCs w:val="28"/>
          <w:lang w:eastAsia="ru-RU"/>
        </w:rPr>
        <w:t>Пранцова</w:t>
      </w:r>
      <w:proofErr w:type="spellEnd"/>
      <w:r w:rsidRPr="0088387F">
        <w:rPr>
          <w:rFonts w:ascii="Times New Roman" w:eastAsia="Times New Roman" w:hAnsi="Times New Roman" w:cs="Times New Roman"/>
          <w:iCs/>
          <w:color w:val="000000"/>
          <w:sz w:val="28"/>
          <w:szCs w:val="28"/>
          <w:lang w:eastAsia="ru-RU"/>
        </w:rPr>
        <w:t xml:space="preserve"> Г.В.</w:t>
      </w:r>
      <w:r w:rsidRPr="0088387F">
        <w:rPr>
          <w:rFonts w:ascii="Times New Roman" w:eastAsia="Times New Roman" w:hAnsi="Times New Roman" w:cs="Times New Roman"/>
          <w:color w:val="000000"/>
          <w:sz w:val="28"/>
          <w:szCs w:val="28"/>
          <w:lang w:eastAsia="ru-RU"/>
        </w:rPr>
        <w:t xml:space="preserve"> Итоговое сочинение в восприятии образовательного сообщества [Электронный ресурс]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20" w:history="1">
        <w:r w:rsidRPr="0088387F">
          <w:rPr>
            <w:rStyle w:val="a6"/>
            <w:rFonts w:ascii="Times New Roman" w:eastAsia="Times New Roman" w:hAnsi="Times New Roman" w:cs="Times New Roman"/>
            <w:sz w:val="28"/>
            <w:szCs w:val="28"/>
            <w:lang w:eastAsia="ru-RU"/>
          </w:rPr>
          <w:t>http://www.gramota.net/materials/2/2017/2-1/61.html</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56993F1A"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iCs/>
          <w:color w:val="000000"/>
          <w:sz w:val="28"/>
          <w:szCs w:val="28"/>
          <w:lang w:eastAsia="ru-RU"/>
        </w:rPr>
        <w:lastRenderedPageBreak/>
        <w:t>Романичева</w:t>
      </w:r>
      <w:proofErr w:type="spellEnd"/>
      <w:r w:rsidRPr="0088387F">
        <w:rPr>
          <w:rFonts w:ascii="Times New Roman" w:eastAsia="Times New Roman" w:hAnsi="Times New Roman" w:cs="Times New Roman"/>
          <w:iCs/>
          <w:color w:val="000000"/>
          <w:sz w:val="28"/>
          <w:szCs w:val="28"/>
          <w:lang w:eastAsia="ru-RU"/>
        </w:rPr>
        <w:t xml:space="preserve"> Е.С</w:t>
      </w:r>
      <w:r w:rsidRPr="0088387F">
        <w:rPr>
          <w:rFonts w:ascii="Times New Roman" w:eastAsia="Times New Roman" w:hAnsi="Times New Roman" w:cs="Times New Roman"/>
          <w:color w:val="000000"/>
          <w:sz w:val="28"/>
          <w:szCs w:val="28"/>
          <w:lang w:eastAsia="ru-RU"/>
        </w:rPr>
        <w:t xml:space="preserve">. От традиционного сочинения по литературе к сочинению нового типа [презентация] [Электронный ресурс]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w:t>
      </w:r>
      <w:r w:rsidRPr="0088387F">
        <w:rPr>
          <w:rFonts w:ascii="Times New Roman" w:eastAsia="Times New Roman" w:hAnsi="Times New Roman" w:cs="Times New Roman"/>
          <w:b/>
          <w:bCs/>
          <w:color w:val="000000"/>
          <w:sz w:val="28"/>
          <w:szCs w:val="28"/>
          <w:lang w:eastAsia="ru-RU"/>
        </w:rPr>
        <w:t xml:space="preserve"> </w:t>
      </w:r>
      <w:hyperlink r:id="rId21" w:history="1">
        <w:r w:rsidRPr="0088387F">
          <w:rPr>
            <w:rStyle w:val="a6"/>
            <w:rFonts w:ascii="Times New Roman" w:eastAsia="Times New Roman" w:hAnsi="Times New Roman" w:cs="Times New Roman"/>
            <w:sz w:val="28"/>
            <w:szCs w:val="28"/>
            <w:lang w:eastAsia="ru-RU"/>
          </w:rPr>
          <w:t>https://old.mgpu.ru/materials/41/41553.pdf</w:t>
        </w:r>
      </w:hyperlink>
    </w:p>
    <w:p w14:paraId="5016B4CA"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Сочинение 11.рф. Все о выпускном сочинении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22" w:history="1">
        <w:r w:rsidRPr="0088387F">
          <w:rPr>
            <w:rStyle w:val="a6"/>
            <w:rFonts w:ascii="Times New Roman" w:eastAsia="Times New Roman" w:hAnsi="Times New Roman" w:cs="Times New Roman"/>
            <w:sz w:val="28"/>
            <w:szCs w:val="28"/>
            <w:lang w:eastAsia="ru-RU"/>
          </w:rPr>
          <w:t>https://sochinenie11.ru/</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12229C40"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iCs/>
          <w:color w:val="000000"/>
          <w:sz w:val="28"/>
          <w:szCs w:val="28"/>
          <w:lang w:eastAsia="ru-RU"/>
        </w:rPr>
        <w:t xml:space="preserve">Среда обучения «Могу писать» </w:t>
      </w:r>
      <w:r w:rsidRPr="0088387F">
        <w:rPr>
          <w:rFonts w:ascii="Times New Roman" w:eastAsia="Times New Roman" w:hAnsi="Times New Roman" w:cs="Times New Roman"/>
          <w:color w:val="000000"/>
          <w:sz w:val="28"/>
          <w:szCs w:val="28"/>
          <w:lang w:eastAsia="ru-RU"/>
        </w:rPr>
        <w:t xml:space="preserve">/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23" w:history="1">
        <w:r w:rsidRPr="0088387F">
          <w:rPr>
            <w:rStyle w:val="a6"/>
            <w:rFonts w:ascii="Times New Roman" w:eastAsia="Times New Roman" w:hAnsi="Times New Roman" w:cs="Times New Roman"/>
            <w:sz w:val="28"/>
            <w:szCs w:val="28"/>
            <w:lang w:eastAsia="ru-RU"/>
          </w:rPr>
          <w:t>http://mogu-pisat.ru/courses/el/317/</w:t>
        </w:r>
      </w:hyperlink>
    </w:p>
    <w:p w14:paraId="246F9C2F" w14:textId="77777777" w:rsidR="00C11F23" w:rsidRPr="0088387F" w:rsidRDefault="00C11F23" w:rsidP="00A3365E">
      <w:pPr>
        <w:spacing w:after="0"/>
        <w:ind w:firstLine="763"/>
        <w:jc w:val="both"/>
        <w:rPr>
          <w:rFonts w:ascii="Times New Roman" w:eastAsia="Times New Roman" w:hAnsi="Times New Roman" w:cs="Times New Roman"/>
          <w:sz w:val="28"/>
          <w:szCs w:val="28"/>
          <w:lang w:eastAsia="zh-CN"/>
        </w:rPr>
      </w:pPr>
    </w:p>
    <w:p w14:paraId="4BB955F9" w14:textId="7B84C513" w:rsidR="00DF2F97" w:rsidRPr="0088387F" w:rsidRDefault="00C11F23" w:rsidP="0088387F">
      <w:pPr>
        <w:autoSpaceDE w:val="0"/>
        <w:autoSpaceDN w:val="0"/>
        <w:adjustRightInd w:val="0"/>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color w:val="000000"/>
          <w:sz w:val="28"/>
          <w:szCs w:val="28"/>
          <w:lang w:eastAsia="ru-RU"/>
        </w:rPr>
        <w:t xml:space="preserve"> </w:t>
      </w:r>
    </w:p>
    <w:sectPr w:rsidR="00DF2F97" w:rsidRPr="0088387F" w:rsidSect="00535DD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Andale Sans UI">
    <w:altName w:val="Arial Unicode MS"/>
    <w:charset w:val="CC"/>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9C246E"/>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8822CB"/>
    <w:multiLevelType w:val="multilevel"/>
    <w:tmpl w:val="A2E0E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E1AB7"/>
    <w:multiLevelType w:val="hybridMultilevel"/>
    <w:tmpl w:val="0EFAEC7E"/>
    <w:lvl w:ilvl="0" w:tplc="ACAA9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F257BF"/>
    <w:multiLevelType w:val="hybridMultilevel"/>
    <w:tmpl w:val="B7A82334"/>
    <w:lvl w:ilvl="0" w:tplc="F1E0DC6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D302E95"/>
    <w:multiLevelType w:val="hybridMultilevel"/>
    <w:tmpl w:val="9ED6F054"/>
    <w:lvl w:ilvl="0" w:tplc="04190011">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5" w15:restartNumberingAfterBreak="0">
    <w:nsid w:val="0F6E239C"/>
    <w:multiLevelType w:val="hybridMultilevel"/>
    <w:tmpl w:val="08981D64"/>
    <w:lvl w:ilvl="0" w:tplc="0624E32A">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68FE5E54">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vertAlign w:val="baseline"/>
      </w:rPr>
    </w:lvl>
    <w:lvl w:ilvl="2" w:tplc="21ECC780">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vertAlign w:val="baseline"/>
      </w:rPr>
    </w:lvl>
    <w:lvl w:ilvl="3" w:tplc="047C7218">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vertAlign w:val="baseline"/>
      </w:rPr>
    </w:lvl>
    <w:lvl w:ilvl="4" w:tplc="7E10C8B0">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vertAlign w:val="baseline"/>
      </w:rPr>
    </w:lvl>
    <w:lvl w:ilvl="5" w:tplc="8C3A23E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vertAlign w:val="baseline"/>
      </w:rPr>
    </w:lvl>
    <w:lvl w:ilvl="6" w:tplc="B25CDF44">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vertAlign w:val="baseline"/>
      </w:rPr>
    </w:lvl>
    <w:lvl w:ilvl="7" w:tplc="F5569ED8">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vertAlign w:val="baseline"/>
      </w:rPr>
    </w:lvl>
    <w:lvl w:ilvl="8" w:tplc="3C40ACEA">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10BD596E"/>
    <w:multiLevelType w:val="hybridMultilevel"/>
    <w:tmpl w:val="99B8B07E"/>
    <w:lvl w:ilvl="0" w:tplc="44FA7C82">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A0A430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F31E5B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E7DA30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653E88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90684D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DDAEF5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F912CC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73B2E8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1CB17066"/>
    <w:multiLevelType w:val="hybridMultilevel"/>
    <w:tmpl w:val="26E45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503AFA"/>
    <w:multiLevelType w:val="hybridMultilevel"/>
    <w:tmpl w:val="9C307536"/>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9" w15:restartNumberingAfterBreak="0">
    <w:nsid w:val="24F337F1"/>
    <w:multiLevelType w:val="hybridMultilevel"/>
    <w:tmpl w:val="AAFE53AE"/>
    <w:lvl w:ilvl="0" w:tplc="98A21B84">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95E4F8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434626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32E4A2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BD7CD9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752215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E0A824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A36E26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EA7AD3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15:restartNumberingAfterBreak="0">
    <w:nsid w:val="25D80A61"/>
    <w:multiLevelType w:val="hybridMultilevel"/>
    <w:tmpl w:val="D896B3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7C444FF"/>
    <w:multiLevelType w:val="hybridMultilevel"/>
    <w:tmpl w:val="5986E61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B0767DD"/>
    <w:multiLevelType w:val="hybridMultilevel"/>
    <w:tmpl w:val="9EB035A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B07DFC"/>
    <w:multiLevelType w:val="hybridMultilevel"/>
    <w:tmpl w:val="1DE88D5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6B32AF5"/>
    <w:multiLevelType w:val="hybridMultilevel"/>
    <w:tmpl w:val="557C00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50551C56"/>
    <w:multiLevelType w:val="hybridMultilevel"/>
    <w:tmpl w:val="A1361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0DB14E5"/>
    <w:multiLevelType w:val="hybridMultilevel"/>
    <w:tmpl w:val="4A8C6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88063DC"/>
    <w:multiLevelType w:val="hybridMultilevel"/>
    <w:tmpl w:val="881AE03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61F30048"/>
    <w:multiLevelType w:val="hybridMultilevel"/>
    <w:tmpl w:val="FF28557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9"/>
  </w:num>
  <w:num w:numId="11">
    <w:abstractNumId w:val="2"/>
  </w:num>
  <w:num w:numId="12">
    <w:abstractNumId w:val="12"/>
  </w:num>
  <w:num w:numId="13">
    <w:abstractNumId w:val="10"/>
  </w:num>
  <w:num w:numId="14">
    <w:abstractNumId w:val="14"/>
  </w:num>
  <w:num w:numId="15">
    <w:abstractNumId w:val="7"/>
  </w:num>
  <w:num w:numId="16">
    <w:abstractNumId w:val="8"/>
  </w:num>
  <w:num w:numId="17">
    <w:abstractNumId w:val="16"/>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BC"/>
    <w:rsid w:val="00073B80"/>
    <w:rsid w:val="00091283"/>
    <w:rsid w:val="000C6FA7"/>
    <w:rsid w:val="000D3A1D"/>
    <w:rsid w:val="000F42F8"/>
    <w:rsid w:val="001269F3"/>
    <w:rsid w:val="00226367"/>
    <w:rsid w:val="00301C41"/>
    <w:rsid w:val="00501342"/>
    <w:rsid w:val="00535DD1"/>
    <w:rsid w:val="0055395A"/>
    <w:rsid w:val="005A16BB"/>
    <w:rsid w:val="005D38D8"/>
    <w:rsid w:val="005E68C0"/>
    <w:rsid w:val="006329C8"/>
    <w:rsid w:val="00665DBC"/>
    <w:rsid w:val="006B0330"/>
    <w:rsid w:val="00774FEF"/>
    <w:rsid w:val="00813A0D"/>
    <w:rsid w:val="008669BB"/>
    <w:rsid w:val="00880E1E"/>
    <w:rsid w:val="0088387F"/>
    <w:rsid w:val="008853D8"/>
    <w:rsid w:val="00885F76"/>
    <w:rsid w:val="00895B98"/>
    <w:rsid w:val="008A4559"/>
    <w:rsid w:val="008D3D10"/>
    <w:rsid w:val="008D4029"/>
    <w:rsid w:val="008E1640"/>
    <w:rsid w:val="00972A8E"/>
    <w:rsid w:val="00A3365E"/>
    <w:rsid w:val="00A41015"/>
    <w:rsid w:val="00A76C8D"/>
    <w:rsid w:val="00AE745B"/>
    <w:rsid w:val="00B126D9"/>
    <w:rsid w:val="00B6332E"/>
    <w:rsid w:val="00B752DB"/>
    <w:rsid w:val="00B8495A"/>
    <w:rsid w:val="00BA3628"/>
    <w:rsid w:val="00C02625"/>
    <w:rsid w:val="00C11F23"/>
    <w:rsid w:val="00C52ED6"/>
    <w:rsid w:val="00C966BC"/>
    <w:rsid w:val="00CC1F76"/>
    <w:rsid w:val="00CE0CB4"/>
    <w:rsid w:val="00D52C84"/>
    <w:rsid w:val="00D60562"/>
    <w:rsid w:val="00DC1EB4"/>
    <w:rsid w:val="00DF2F97"/>
    <w:rsid w:val="00E165D3"/>
    <w:rsid w:val="00E33FBC"/>
    <w:rsid w:val="00EB25BC"/>
    <w:rsid w:val="00EB4BD6"/>
    <w:rsid w:val="00F42D0B"/>
    <w:rsid w:val="00F5172D"/>
    <w:rsid w:val="00F971E8"/>
    <w:rsid w:val="00FB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A22066"/>
  <w15:docId w15:val="{83723401-AE10-49EB-8BD8-EFD8C29B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9C8"/>
  </w:style>
  <w:style w:type="paragraph" w:styleId="1">
    <w:name w:val="heading 1"/>
    <w:basedOn w:val="a"/>
    <w:next w:val="a"/>
    <w:link w:val="10"/>
    <w:uiPriority w:val="9"/>
    <w:qFormat/>
    <w:rsid w:val="008A455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C11F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29C8"/>
    <w:pPr>
      <w:ind w:left="720"/>
      <w:contextualSpacing/>
    </w:pPr>
  </w:style>
  <w:style w:type="character" w:customStyle="1" w:styleId="10">
    <w:name w:val="Заголовок 1 Знак"/>
    <w:basedOn w:val="a0"/>
    <w:link w:val="1"/>
    <w:uiPriority w:val="9"/>
    <w:rsid w:val="008A4559"/>
    <w:rPr>
      <w:rFonts w:asciiTheme="majorHAnsi" w:eastAsiaTheme="majorEastAsia" w:hAnsiTheme="majorHAnsi" w:cstheme="majorBidi"/>
      <w:b/>
      <w:bCs/>
      <w:color w:val="365F91" w:themeColor="accent1" w:themeShade="BF"/>
      <w:sz w:val="28"/>
      <w:szCs w:val="28"/>
      <w:lang w:eastAsia="ru-RU"/>
    </w:rPr>
  </w:style>
  <w:style w:type="character" w:customStyle="1" w:styleId="22">
    <w:name w:val="Стиль2 Знак"/>
    <w:basedOn w:val="a0"/>
    <w:link w:val="2"/>
    <w:locked/>
    <w:rsid w:val="008A4559"/>
    <w:rPr>
      <w:rFonts w:ascii="Times New Roman" w:eastAsia="Times New Roman" w:hAnsi="Times New Roman" w:cs="Times New Roman"/>
      <w:b/>
      <w:i/>
      <w:sz w:val="28"/>
      <w:szCs w:val="28"/>
      <w:lang w:eastAsia="zh-CN"/>
    </w:rPr>
  </w:style>
  <w:style w:type="paragraph" w:customStyle="1" w:styleId="2">
    <w:name w:val="Стиль2"/>
    <w:basedOn w:val="a"/>
    <w:link w:val="22"/>
    <w:qFormat/>
    <w:rsid w:val="008A4559"/>
    <w:pPr>
      <w:numPr>
        <w:numId w:val="1"/>
      </w:numPr>
      <w:spacing w:after="0" w:line="240" w:lineRule="auto"/>
      <w:contextualSpacing/>
      <w:jc w:val="right"/>
    </w:pPr>
    <w:rPr>
      <w:rFonts w:ascii="Times New Roman" w:eastAsia="Times New Roman" w:hAnsi="Times New Roman" w:cs="Times New Roman"/>
      <w:b/>
      <w:i/>
      <w:sz w:val="28"/>
      <w:szCs w:val="28"/>
      <w:lang w:eastAsia="zh-CN"/>
    </w:rPr>
  </w:style>
  <w:style w:type="character" w:customStyle="1" w:styleId="a4">
    <w:name w:val="Абзац списка Знак"/>
    <w:link w:val="a3"/>
    <w:uiPriority w:val="34"/>
    <w:locked/>
    <w:rsid w:val="008A4559"/>
  </w:style>
  <w:style w:type="table" w:customStyle="1" w:styleId="11">
    <w:name w:val="Сетка таблицы1"/>
    <w:basedOn w:val="a1"/>
    <w:next w:val="a5"/>
    <w:uiPriority w:val="39"/>
    <w:rsid w:val="008A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a0"/>
    <w:link w:val="Tablecaption0"/>
    <w:rsid w:val="008A4559"/>
    <w:rPr>
      <w:rFonts w:ascii="Times New Roman" w:eastAsia="Times New Roman" w:hAnsi="Times New Roman" w:cs="Times New Roman"/>
      <w:sz w:val="26"/>
      <w:szCs w:val="26"/>
      <w:shd w:val="clear" w:color="auto" w:fill="FFFFFF"/>
    </w:rPr>
  </w:style>
  <w:style w:type="paragraph" w:customStyle="1" w:styleId="Tablecaption0">
    <w:name w:val="Table caption"/>
    <w:basedOn w:val="a"/>
    <w:link w:val="Tablecaption"/>
    <w:rsid w:val="008A4559"/>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Bodytext2">
    <w:name w:val="Body text (2)"/>
    <w:basedOn w:val="a0"/>
    <w:rsid w:val="008A455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table" w:styleId="a5">
    <w:name w:val="Table Grid"/>
    <w:basedOn w:val="a1"/>
    <w:uiPriority w:val="59"/>
    <w:rsid w:val="008A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uiPriority w:val="9"/>
    <w:semiHidden/>
    <w:rsid w:val="00C11F23"/>
    <w:rPr>
      <w:rFonts w:asciiTheme="majorHAnsi" w:eastAsiaTheme="majorEastAsia" w:hAnsiTheme="majorHAnsi" w:cstheme="majorBidi"/>
      <w:color w:val="365F91" w:themeColor="accent1" w:themeShade="BF"/>
      <w:sz w:val="26"/>
      <w:szCs w:val="26"/>
    </w:rPr>
  </w:style>
  <w:style w:type="character" w:styleId="a6">
    <w:name w:val="Hyperlink"/>
    <w:basedOn w:val="a0"/>
    <w:uiPriority w:val="99"/>
    <w:unhideWhenUsed/>
    <w:rsid w:val="00C11F23"/>
    <w:rPr>
      <w:color w:val="0000FF" w:themeColor="hyperlink"/>
      <w:u w:val="single"/>
    </w:rPr>
  </w:style>
  <w:style w:type="character" w:customStyle="1" w:styleId="UnresolvedMention">
    <w:name w:val="Unresolved Mention"/>
    <w:basedOn w:val="a0"/>
    <w:uiPriority w:val="99"/>
    <w:semiHidden/>
    <w:unhideWhenUsed/>
    <w:rsid w:val="00C11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5935">
      <w:bodyDiv w:val="1"/>
      <w:marLeft w:val="0"/>
      <w:marRight w:val="0"/>
      <w:marTop w:val="0"/>
      <w:marBottom w:val="0"/>
      <w:divBdr>
        <w:top w:val="none" w:sz="0" w:space="0" w:color="auto"/>
        <w:left w:val="none" w:sz="0" w:space="0" w:color="auto"/>
        <w:bottom w:val="none" w:sz="0" w:space="0" w:color="auto"/>
        <w:right w:val="none" w:sz="0" w:space="0" w:color="auto"/>
      </w:divBdr>
    </w:div>
    <w:div w:id="481583664">
      <w:bodyDiv w:val="1"/>
      <w:marLeft w:val="0"/>
      <w:marRight w:val="0"/>
      <w:marTop w:val="0"/>
      <w:marBottom w:val="0"/>
      <w:divBdr>
        <w:top w:val="none" w:sz="0" w:space="0" w:color="auto"/>
        <w:left w:val="none" w:sz="0" w:space="0" w:color="auto"/>
        <w:bottom w:val="none" w:sz="0" w:space="0" w:color="auto"/>
        <w:right w:val="none" w:sz="0" w:space="0" w:color="auto"/>
      </w:divBdr>
    </w:div>
    <w:div w:id="680662773">
      <w:bodyDiv w:val="1"/>
      <w:marLeft w:val="0"/>
      <w:marRight w:val="0"/>
      <w:marTop w:val="0"/>
      <w:marBottom w:val="0"/>
      <w:divBdr>
        <w:top w:val="none" w:sz="0" w:space="0" w:color="auto"/>
        <w:left w:val="none" w:sz="0" w:space="0" w:color="auto"/>
        <w:bottom w:val="none" w:sz="0" w:space="0" w:color="auto"/>
        <w:right w:val="none" w:sz="0" w:space="0" w:color="auto"/>
      </w:divBdr>
    </w:div>
    <w:div w:id="730924000">
      <w:bodyDiv w:val="1"/>
      <w:marLeft w:val="0"/>
      <w:marRight w:val="0"/>
      <w:marTop w:val="0"/>
      <w:marBottom w:val="0"/>
      <w:divBdr>
        <w:top w:val="none" w:sz="0" w:space="0" w:color="auto"/>
        <w:left w:val="none" w:sz="0" w:space="0" w:color="auto"/>
        <w:bottom w:val="none" w:sz="0" w:space="0" w:color="auto"/>
        <w:right w:val="none" w:sz="0" w:space="0" w:color="auto"/>
      </w:divBdr>
    </w:div>
    <w:div w:id="861940734">
      <w:bodyDiv w:val="1"/>
      <w:marLeft w:val="0"/>
      <w:marRight w:val="0"/>
      <w:marTop w:val="0"/>
      <w:marBottom w:val="0"/>
      <w:divBdr>
        <w:top w:val="none" w:sz="0" w:space="0" w:color="auto"/>
        <w:left w:val="none" w:sz="0" w:space="0" w:color="auto"/>
        <w:bottom w:val="none" w:sz="0" w:space="0" w:color="auto"/>
        <w:right w:val="none" w:sz="0" w:space="0" w:color="auto"/>
      </w:divBdr>
    </w:div>
    <w:div w:id="1129513453">
      <w:bodyDiv w:val="1"/>
      <w:marLeft w:val="0"/>
      <w:marRight w:val="0"/>
      <w:marTop w:val="0"/>
      <w:marBottom w:val="0"/>
      <w:divBdr>
        <w:top w:val="none" w:sz="0" w:space="0" w:color="auto"/>
        <w:left w:val="none" w:sz="0" w:space="0" w:color="auto"/>
        <w:bottom w:val="none" w:sz="0" w:space="0" w:color="auto"/>
        <w:right w:val="none" w:sz="0" w:space="0" w:color="auto"/>
      </w:divBdr>
    </w:div>
    <w:div w:id="20789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appo.ru/index/itogovoe_sochinenie/0-109" TargetMode="External"/><Relationship Id="rId13" Type="http://schemas.openxmlformats.org/officeDocument/2006/relationships/hyperlink" Target="https://down.ctege.info/ege/2018/kriterii-fipi/liter2018kriterii-fipi.pdf" TargetMode="External"/><Relationship Id="rId18" Type="http://schemas.openxmlformats.org/officeDocument/2006/relationships/hyperlink" Target="https://fipi.ru/itogovoe-sochinenie" TargetMode="External"/><Relationship Id="rId3" Type="http://schemas.openxmlformats.org/officeDocument/2006/relationships/styles" Target="styles.xml"/><Relationship Id="rId21" Type="http://schemas.openxmlformats.org/officeDocument/2006/relationships/hyperlink" Target="https://old.mgpu.ru/materials/41/41553.pdf" TargetMode="External"/><Relationship Id="rId7" Type="http://schemas.openxmlformats.org/officeDocument/2006/relationships/hyperlink" Target="http://media-appo.ru/index/itogovoe_sochinenie/0-109" TargetMode="External"/><Relationship Id="rId12" Type="http://schemas.openxmlformats.org/officeDocument/2006/relationships/hyperlink" Target="http://istina.msu.ru/publications/article/11784905/" TargetMode="External"/><Relationship Id="rId17" Type="http://schemas.openxmlformats.org/officeDocument/2006/relationships/hyperlink" Target="https://mogu-pisat.ru/blog/?page=blog&amp;blog=fischm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odliteratury.ru/events-post/sochinenie-2017-obratnyy-otschet" TargetMode="External"/><Relationship Id="rId20" Type="http://schemas.openxmlformats.org/officeDocument/2006/relationships/hyperlink" Target="http://www.gramota.net/materials/2/2017/2-1/61.html" TargetMode="External"/><Relationship Id="rId1" Type="http://schemas.openxmlformats.org/officeDocument/2006/relationships/customXml" Target="../customXml/item1.xml"/><Relationship Id="rId6" Type="http://schemas.openxmlformats.org/officeDocument/2006/relationships/hyperlink" Target="http://www.ctege.info/ege-2015/itogovoe-sochinenie-po-literature-v-11-klasse.html" TargetMode="External"/><Relationship Id="rId11" Type="http://schemas.openxmlformats.org/officeDocument/2006/relationships/hyperlink" Target="http://xn----dtbhthpdbkkaet.xn--p1ai/methodics/webinars/archive/literatur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hse.ru/data/2015/11/16/1081331701/%D0%9A%D1%80%D0%B8%D1%82%D0%B5%D1%80%D0%B8%D0%B8%20%D0%BE%D1%86%D0%B5%D0%BD%D0%B8%D0%B2%D0%B0%D0%BD%D0%B8%D1%8F%20%D1%81%D0%BE%D1%87%D0%B8%D0%BD%D0%B5%D0%BD%D0%B8%D0%B9%20%D0%B2%20%D0%9D%D0%98%D0%A3%20%D0%92%D0%A8%D0%AD%202016.pdf" TargetMode="External"/><Relationship Id="rId23" Type="http://schemas.openxmlformats.org/officeDocument/2006/relationships/hyperlink" Target="http://mogu-pisat.ru/courses/el/317/" TargetMode="External"/><Relationship Id="rId10" Type="http://schemas.openxmlformats.org/officeDocument/2006/relationships/hyperlink" Target="http://old.prosv.ru/info.aspx?ob_no=45931" TargetMode="External"/><Relationship Id="rId19" Type="http://schemas.openxmlformats.org/officeDocument/2006/relationships/hyperlink" Target="https://godliteratury.ru/events-post/sochinenie-2017-obratnyy-otschet" TargetMode="External"/><Relationship Id="rId4" Type="http://schemas.openxmlformats.org/officeDocument/2006/relationships/settings" Target="settings.xml"/><Relationship Id="rId9" Type="http://schemas.openxmlformats.org/officeDocument/2006/relationships/hyperlink" Target="http://old.prosv.ru/info.aspx?ob_no=45931" TargetMode="External"/><Relationship Id="rId14" Type="http://schemas.openxmlformats.org/officeDocument/2006/relationships/hyperlink" Target="https://drive.google.com/file/d/0B-SQhd9J8q3tMTgxNTgzNUtPOEU/view" TargetMode="External"/><Relationship Id="rId22" Type="http://schemas.openxmlformats.org/officeDocument/2006/relationships/hyperlink" Target="https://sochinenie1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3C7FF-0513-421C-AAC2-C4E31A9A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8332</Words>
  <Characters>47495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dc:creator>
  <cp:keywords/>
  <dc:description/>
  <cp:lastModifiedBy>user</cp:lastModifiedBy>
  <cp:revision>24</cp:revision>
  <dcterms:created xsi:type="dcterms:W3CDTF">2022-07-20T08:56:00Z</dcterms:created>
  <dcterms:modified xsi:type="dcterms:W3CDTF">2022-07-25T06:40:00Z</dcterms:modified>
</cp:coreProperties>
</file>