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63EF" w14:textId="1DC82016" w:rsidR="004E4763" w:rsidRPr="008C561A" w:rsidRDefault="00B73BD3" w:rsidP="008E14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61A">
        <w:rPr>
          <w:rFonts w:ascii="Times New Roman" w:hAnsi="Times New Roman" w:cs="Times New Roman"/>
          <w:b/>
          <w:sz w:val="26"/>
          <w:szCs w:val="26"/>
        </w:rPr>
        <w:t>Комплекс мер, направленных на</w:t>
      </w:r>
      <w:r w:rsidR="008E14CD" w:rsidRPr="008C561A">
        <w:rPr>
          <w:rFonts w:ascii="Times New Roman" w:hAnsi="Times New Roman" w:cs="Times New Roman"/>
          <w:b/>
          <w:sz w:val="26"/>
          <w:szCs w:val="26"/>
        </w:rPr>
        <w:t xml:space="preserve"> повышение качества </w:t>
      </w:r>
      <w:r w:rsidR="00193282" w:rsidRPr="008C561A">
        <w:rPr>
          <w:rFonts w:ascii="Times New Roman" w:hAnsi="Times New Roman" w:cs="Times New Roman"/>
          <w:b/>
          <w:sz w:val="26"/>
          <w:szCs w:val="26"/>
        </w:rPr>
        <w:t xml:space="preserve">обучения русскому языку совместно с общественными профессиональными организациями </w:t>
      </w:r>
      <w:r w:rsidR="00063CB9" w:rsidRPr="008C561A">
        <w:rPr>
          <w:rFonts w:ascii="Times New Roman" w:hAnsi="Times New Roman" w:cs="Times New Roman"/>
          <w:b/>
          <w:sz w:val="26"/>
          <w:szCs w:val="26"/>
        </w:rPr>
        <w:t>в Чеченской Республике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5351"/>
        <w:gridCol w:w="1339"/>
        <w:gridCol w:w="4055"/>
        <w:gridCol w:w="3179"/>
      </w:tblGrid>
      <w:tr w:rsidR="00000E65" w:rsidRPr="00F82E39" w14:paraId="0B921964" w14:textId="77777777" w:rsidTr="00063CB9">
        <w:tc>
          <w:tcPr>
            <w:tcW w:w="0" w:type="auto"/>
          </w:tcPr>
          <w:p w14:paraId="50BBB4D8" w14:textId="77777777" w:rsidR="00063CB9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4C15A752" w14:textId="0BB48471" w:rsidR="00CD05E5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14:paraId="75C0E15B" w14:textId="274996E7" w:rsidR="00063CB9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39267D5" w14:textId="4D2EEA11" w:rsidR="00063CB9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14:paraId="22A60EF4" w14:textId="1BD67953" w:rsidR="00063CB9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14:paraId="57985F6F" w14:textId="0DF93541" w:rsidR="00063CB9" w:rsidRPr="00F82E39" w:rsidRDefault="00063CB9" w:rsidP="00A07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3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0B364C" w:rsidRPr="000B364C" w14:paraId="2B72AC96" w14:textId="77777777" w:rsidTr="00AF77A8">
        <w:tc>
          <w:tcPr>
            <w:tcW w:w="0" w:type="auto"/>
            <w:gridSpan w:val="5"/>
          </w:tcPr>
          <w:p w14:paraId="36721A33" w14:textId="77777777" w:rsidR="001C2259" w:rsidRDefault="001C2259" w:rsidP="00F82E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проблем, их актуализация</w:t>
            </w:r>
          </w:p>
          <w:p w14:paraId="7EE4D2A9" w14:textId="22F89B7F" w:rsidR="00935B9D" w:rsidRPr="00735B01" w:rsidRDefault="00935B9D" w:rsidP="00935B9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E65" w:rsidRPr="000B364C" w14:paraId="6B5DC990" w14:textId="77777777" w:rsidTr="00063CB9">
        <w:tc>
          <w:tcPr>
            <w:tcW w:w="0" w:type="auto"/>
          </w:tcPr>
          <w:p w14:paraId="47482EC1" w14:textId="50A5E844" w:rsidR="00477535" w:rsidRPr="000B364C" w:rsidRDefault="00DA223B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32AE5" w:rsidRPr="000B3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7ABADC9D" w14:textId="26710B81" w:rsidR="00DA223B" w:rsidRDefault="00DA223B" w:rsidP="00DA223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A296E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Анализ результатов итогов</w:t>
            </w:r>
            <w:r w:rsidR="000A7C1C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ого сочинения (изложения) в 2023</w:t>
            </w:r>
            <w:r w:rsidRPr="004A296E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/</w:t>
            </w:r>
            <w:r w:rsidR="000A7C1C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>2024</w:t>
            </w:r>
            <w:r w:rsidRPr="004A296E"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учебном году в образовательных организациях Чеченской Республики. </w:t>
            </w:r>
          </w:p>
          <w:p w14:paraId="37368026" w14:textId="4325FC5E" w:rsidR="00477535" w:rsidRPr="000B364C" w:rsidRDefault="0047753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DF0A12" w14:textId="59BBCA7D" w:rsidR="00477535" w:rsidRPr="000B364C" w:rsidRDefault="00DA223B" w:rsidP="00DA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A73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69FC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47922D54" w14:textId="12EA4C9A" w:rsidR="00477535" w:rsidRPr="000B364C" w:rsidRDefault="00DA223B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9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4A29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аналитические материалы и методические рекомендации по подготовке выпускников к итоговому сочинению (изложению)</w:t>
            </w:r>
          </w:p>
        </w:tc>
        <w:tc>
          <w:tcPr>
            <w:tcW w:w="0" w:type="auto"/>
          </w:tcPr>
          <w:p w14:paraId="05C0709E" w14:textId="77777777" w:rsidR="003E3315" w:rsidRDefault="00DA223B" w:rsidP="00DA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ИРО,</w:t>
            </w:r>
          </w:p>
          <w:p w14:paraId="4DE1D2B8" w14:textId="0402D7D6" w:rsidR="00477535" w:rsidRPr="000B364C" w:rsidRDefault="00DA223B" w:rsidP="00DA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000E65" w:rsidRPr="000B364C" w14:paraId="719F05F3" w14:textId="77777777" w:rsidTr="00063CB9">
        <w:tc>
          <w:tcPr>
            <w:tcW w:w="0" w:type="auto"/>
          </w:tcPr>
          <w:p w14:paraId="6D027833" w14:textId="0C6A5194" w:rsidR="002B2C29" w:rsidRPr="000B364C" w:rsidRDefault="00DA223B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C32AE5" w:rsidRPr="000B3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2CA1BC4" w14:textId="07507D0A" w:rsidR="002B2C29" w:rsidRPr="000B364C" w:rsidRDefault="000B4ACC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нализ результатов </w:t>
            </w:r>
            <w:r w:rsidR="00A7303E" w:rsidRPr="000B364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включающий выделение типичных ошибок участников </w:t>
            </w:r>
            <w:r w:rsidR="00A7303E" w:rsidRPr="000B364C">
              <w:rPr>
                <w:rFonts w:ascii="Times New Roman" w:hAnsi="Times New Roman" w:cs="Times New Roman"/>
                <w:sz w:val="24"/>
                <w:szCs w:val="24"/>
              </w:rPr>
              <w:t>ЕГЭ и ОГЭ по русскому языку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с дальнейшей публикаций результатов анализа</w:t>
            </w:r>
          </w:p>
        </w:tc>
        <w:tc>
          <w:tcPr>
            <w:tcW w:w="0" w:type="auto"/>
          </w:tcPr>
          <w:p w14:paraId="6E97DC95" w14:textId="73D9A893" w:rsidR="002B2C29" w:rsidRPr="000B364C" w:rsidRDefault="00A7303E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2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52F62AAD" w14:textId="3AA95683" w:rsidR="002B2C29" w:rsidRPr="000B364C" w:rsidRDefault="002B2C29" w:rsidP="0068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 перечень типичных ошибок участников </w:t>
            </w:r>
            <w:r w:rsidR="006838E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0" w:type="auto"/>
          </w:tcPr>
          <w:p w14:paraId="4D4D6E17" w14:textId="7B06C444" w:rsidR="00660523" w:rsidRPr="000B364C" w:rsidRDefault="006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РЦОИ,</w:t>
            </w:r>
          </w:p>
          <w:p w14:paraId="668614D4" w14:textId="77777777" w:rsidR="003E3315" w:rsidRDefault="00F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10FB5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предметной комиссии по русскому языку, </w:t>
            </w:r>
          </w:p>
          <w:p w14:paraId="48D01413" w14:textId="1EB024F2" w:rsidR="002B2C29" w:rsidRPr="000B364C" w:rsidRDefault="0051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000E65" w:rsidRPr="000B364C" w14:paraId="5B9446A8" w14:textId="77777777" w:rsidTr="00063CB9">
        <w:tc>
          <w:tcPr>
            <w:tcW w:w="0" w:type="auto"/>
          </w:tcPr>
          <w:p w14:paraId="7CB42E70" w14:textId="4DC96F6C" w:rsidR="002B2C29" w:rsidRPr="000B364C" w:rsidRDefault="00DA223B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14:paraId="232CF66C" w14:textId="53BFBCFC" w:rsidR="002B2C29" w:rsidRPr="000B364C" w:rsidRDefault="002B2C29" w:rsidP="00DA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успешных практик преподавания русского языка в школах республики</w:t>
            </w:r>
            <w:r w:rsidR="00DA223B">
              <w:rPr>
                <w:rFonts w:ascii="Times New Roman" w:hAnsi="Times New Roman" w:cs="Times New Roman"/>
                <w:sz w:val="24"/>
                <w:szCs w:val="24"/>
              </w:rPr>
              <w:t>, сбор информации и обобщение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23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опыта учителей с относительно высокими результатами образовательной деятельности по русскому языку</w:t>
            </w:r>
          </w:p>
        </w:tc>
        <w:tc>
          <w:tcPr>
            <w:tcW w:w="0" w:type="auto"/>
          </w:tcPr>
          <w:p w14:paraId="0EF6437C" w14:textId="68B965F7" w:rsidR="002B2C29" w:rsidRPr="000B364C" w:rsidRDefault="00510FB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1887B302" w14:textId="1550D3AF" w:rsidR="002B2C29" w:rsidRPr="000B364C" w:rsidRDefault="006838E8" w:rsidP="000B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</w:t>
            </w:r>
            <w:r w:rsidR="000B0E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</w:t>
            </w:r>
            <w:r w:rsidR="000B0E06">
              <w:rPr>
                <w:rFonts w:ascii="Times New Roman" w:hAnsi="Times New Roman" w:cs="Times New Roman"/>
                <w:sz w:val="24"/>
                <w:szCs w:val="24"/>
              </w:rPr>
              <w:t>ы лучшие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</w:t>
            </w:r>
            <w:r w:rsidR="000B0E0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с относительно высокими результатами образовательной деятельности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21D0F2D" w14:textId="77777777" w:rsidR="00C32AE5" w:rsidRPr="000B364C" w:rsidRDefault="0051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ИРО, </w:t>
            </w:r>
            <w:r w:rsidR="00C32AE5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E43C41" w14:textId="359217AF" w:rsidR="00221E14" w:rsidRPr="000B364C" w:rsidRDefault="00510FB5" w:rsidP="00221E14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  <w:r w:rsidR="00221E14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E14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русского яз</w:t>
            </w:r>
            <w:r w:rsidR="00F82E39">
              <w:rPr>
                <w:rFonts w:ascii="Times New Roman" w:eastAsia="Times New Roman" w:hAnsi="Times New Roman" w:cs="Times New Roman"/>
                <w:sz w:val="24"/>
                <w:szCs w:val="24"/>
              </w:rPr>
              <w:t>ыка и методики его преподавания</w:t>
            </w:r>
          </w:p>
          <w:p w14:paraId="28EB07BB" w14:textId="4EE82C4E" w:rsidR="002B2C29" w:rsidRPr="000B364C" w:rsidRDefault="002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E65" w:rsidRPr="000B364C" w14:paraId="7B185637" w14:textId="77777777" w:rsidTr="00063CB9">
        <w:tc>
          <w:tcPr>
            <w:tcW w:w="0" w:type="auto"/>
          </w:tcPr>
          <w:p w14:paraId="1CDE73BA" w14:textId="4D22693F" w:rsidR="00C32AE5" w:rsidRPr="000B364C" w:rsidRDefault="00DA223B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14:paraId="1D0A6D15" w14:textId="2933F046" w:rsidR="00C32AE5" w:rsidRPr="000B364C" w:rsidRDefault="00C32AE5" w:rsidP="00000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формирования функциональной грамотности по направлению «Читательская грамотность» </w:t>
            </w:r>
          </w:p>
        </w:tc>
        <w:tc>
          <w:tcPr>
            <w:tcW w:w="0" w:type="auto"/>
          </w:tcPr>
          <w:p w14:paraId="34076F2F" w14:textId="17D60E64" w:rsidR="00C32AE5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1C412C87" w14:textId="2FB2DB7A" w:rsidR="00C32AE5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сформированности читательской грамотности у обучающихся начальной и основной школы. </w:t>
            </w:r>
          </w:p>
        </w:tc>
        <w:tc>
          <w:tcPr>
            <w:tcW w:w="0" w:type="auto"/>
          </w:tcPr>
          <w:p w14:paraId="68EFF4F6" w14:textId="4DFAD2D1" w:rsidR="00C32AE5" w:rsidRPr="000B364C" w:rsidRDefault="00F8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  <w:p w14:paraId="0B55F157" w14:textId="50A7EF9C" w:rsidR="00660523" w:rsidRPr="000B364C" w:rsidRDefault="00DA2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64C" w:rsidRPr="000B364C" w14:paraId="37573109" w14:textId="77777777" w:rsidTr="00070A75">
        <w:tc>
          <w:tcPr>
            <w:tcW w:w="0" w:type="auto"/>
            <w:gridSpan w:val="5"/>
          </w:tcPr>
          <w:p w14:paraId="1DC730E9" w14:textId="13625378" w:rsidR="002B2C29" w:rsidRPr="00935B9D" w:rsidRDefault="002B2C29" w:rsidP="00F82E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мер по решению выявленных проблем</w:t>
            </w:r>
          </w:p>
          <w:p w14:paraId="62677DEF" w14:textId="72B4D11D" w:rsidR="00935B9D" w:rsidRPr="00735B01" w:rsidRDefault="00935B9D" w:rsidP="00935B9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0E65" w:rsidRPr="000B364C" w14:paraId="7A665064" w14:textId="77777777" w:rsidTr="00063CB9">
        <w:tc>
          <w:tcPr>
            <w:tcW w:w="0" w:type="auto"/>
          </w:tcPr>
          <w:p w14:paraId="2700FFBC" w14:textId="77777777"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14:paraId="6C5FA47D" w14:textId="13282829"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C7B4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методических рекомендаций</w:t>
            </w:r>
            <w:r w:rsidR="003C7B45" w:rsidRPr="004A296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подготовке выпускников к итоговому сочинению (изложению)</w:t>
            </w:r>
          </w:p>
        </w:tc>
        <w:tc>
          <w:tcPr>
            <w:tcW w:w="0" w:type="auto"/>
          </w:tcPr>
          <w:p w14:paraId="2C363D68" w14:textId="2E7994D0" w:rsidR="002B2C29" w:rsidRPr="000B364C" w:rsidRDefault="00C62303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C06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37DE8B22" w14:textId="59C68656" w:rsidR="002B2C29" w:rsidRPr="003E754E" w:rsidRDefault="000B4ACC" w:rsidP="008F4552">
            <w:pP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</w:pPr>
            <w:r w:rsidRPr="008F4552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Составлен</w:t>
            </w:r>
            <w:r w:rsidR="008F4552" w:rsidRPr="008F4552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ы </w:t>
            </w:r>
            <w:r w:rsidR="008F4552" w:rsidRPr="008F45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</w:t>
            </w:r>
            <w:r w:rsidR="008F4552" w:rsidRPr="008F45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8F4552" w:rsidRPr="008F45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рекомендаци</w:t>
            </w:r>
            <w:r w:rsidR="008F4552" w:rsidRPr="008F45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8F4552" w:rsidRPr="008F455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подготовке выпускников к итоговому сочинению </w:t>
            </w:r>
            <w:r w:rsidRPr="008F4552">
              <w:rPr>
                <w:rFonts w:ascii="Times New Roman" w:hAnsi="Times New Roman" w:cs="Times New Roman"/>
                <w:sz w:val="24"/>
                <w:szCs w:val="24"/>
              </w:rPr>
              <w:t>обучения русскому языку</w:t>
            </w:r>
          </w:p>
        </w:tc>
        <w:tc>
          <w:tcPr>
            <w:tcW w:w="0" w:type="auto"/>
          </w:tcPr>
          <w:p w14:paraId="6F8C74B6" w14:textId="68F49975" w:rsidR="002B2C29" w:rsidRPr="000B364C" w:rsidRDefault="00C6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000E65" w:rsidRPr="000B364C" w14:paraId="02CF8A24" w14:textId="77777777" w:rsidTr="00063CB9">
        <w:tc>
          <w:tcPr>
            <w:tcW w:w="0" w:type="auto"/>
          </w:tcPr>
          <w:p w14:paraId="0A4DD224" w14:textId="2A9A6661" w:rsidR="00870E80" w:rsidRPr="000B364C" w:rsidRDefault="00870E80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14:paraId="66837522" w14:textId="2A07EDA9" w:rsidR="00870E80" w:rsidRPr="003E754E" w:rsidRDefault="00870E80" w:rsidP="003E754E">
            <w:pPr>
              <w:pStyle w:val="a8"/>
              <w:rPr>
                <w:sz w:val="24"/>
                <w:szCs w:val="24"/>
                <w:lang w:val="ru-RU"/>
              </w:rPr>
            </w:pPr>
            <w:r w:rsidRPr="00870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реализация адресных программ повышения квалификации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чителей русского языка</w:t>
            </w:r>
            <w:r w:rsidRPr="00870E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A296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организ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ru-RU"/>
              </w:rPr>
              <w:t>аций, имеющих низкие результаты ГИА по русскому языку</w:t>
            </w:r>
          </w:p>
        </w:tc>
        <w:tc>
          <w:tcPr>
            <w:tcW w:w="0" w:type="auto"/>
          </w:tcPr>
          <w:p w14:paraId="5C31932F" w14:textId="2EC7E3A2" w:rsidR="00870E80" w:rsidRPr="000B364C" w:rsidRDefault="00870E80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C066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</w:tcPr>
          <w:p w14:paraId="74E8593F" w14:textId="6FBD6571" w:rsidR="00870E80" w:rsidRPr="000B364C" w:rsidRDefault="00407641" w:rsidP="00407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 русского языка по адресным программам </w:t>
            </w:r>
          </w:p>
        </w:tc>
        <w:tc>
          <w:tcPr>
            <w:tcW w:w="0" w:type="auto"/>
          </w:tcPr>
          <w:p w14:paraId="10B4CAAA" w14:textId="51789E3C" w:rsidR="00870E80" w:rsidRPr="000B364C" w:rsidRDefault="00870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470340">
              <w:rPr>
                <w:rFonts w:ascii="Times New Roman" w:hAnsi="Times New Roman" w:cs="Times New Roman"/>
                <w:sz w:val="24"/>
                <w:szCs w:val="24"/>
              </w:rPr>
              <w:t>, ЦНППМ</w:t>
            </w:r>
          </w:p>
        </w:tc>
      </w:tr>
      <w:tr w:rsidR="00000E65" w:rsidRPr="000B364C" w14:paraId="5CAFF6E3" w14:textId="77777777" w:rsidTr="00063CB9">
        <w:tc>
          <w:tcPr>
            <w:tcW w:w="0" w:type="auto"/>
          </w:tcPr>
          <w:p w14:paraId="2F0DCB89" w14:textId="2471001D" w:rsidR="00566E3A" w:rsidRPr="000B364C" w:rsidRDefault="00470340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14:paraId="3F46149F" w14:textId="25CE10D9" w:rsidR="00566E3A" w:rsidRPr="000B364C" w:rsidRDefault="00566E3A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учителей русского языка и литературы по подготовке к написанию итогового сочинения (изложения)</w:t>
            </w:r>
          </w:p>
        </w:tc>
        <w:tc>
          <w:tcPr>
            <w:tcW w:w="0" w:type="auto"/>
          </w:tcPr>
          <w:p w14:paraId="4BFF43FC" w14:textId="1BD4D578" w:rsidR="00566E3A" w:rsidRPr="000B364C" w:rsidRDefault="001A2096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14:paraId="7E91E708" w14:textId="651A26C6" w:rsidR="001A2096" w:rsidRPr="000B364C" w:rsidRDefault="001A2096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3E5924DA" w14:textId="29258F1C" w:rsidR="00566E3A" w:rsidRPr="000B364C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результатов </w:t>
            </w:r>
            <w:r w:rsidR="00680E22" w:rsidRPr="000B364C">
              <w:rPr>
                <w:rFonts w:ascii="Times New Roman" w:hAnsi="Times New Roman" w:cs="Times New Roman"/>
                <w:sz w:val="24"/>
                <w:szCs w:val="24"/>
              </w:rPr>
              <w:t>написания итогового сочинения как допуска к Государ</w:t>
            </w:r>
            <w:r w:rsidR="000A7C1C">
              <w:rPr>
                <w:rFonts w:ascii="Times New Roman" w:hAnsi="Times New Roman" w:cs="Times New Roman"/>
                <w:sz w:val="24"/>
                <w:szCs w:val="24"/>
              </w:rPr>
              <w:t>ственной итоговой аттестации.</w:t>
            </w:r>
          </w:p>
        </w:tc>
        <w:tc>
          <w:tcPr>
            <w:tcW w:w="0" w:type="auto"/>
          </w:tcPr>
          <w:p w14:paraId="7CE79E47" w14:textId="6363F925" w:rsidR="00566E3A" w:rsidRPr="000B364C" w:rsidRDefault="00680E22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  <w:r w:rsidR="00470340">
              <w:rPr>
                <w:rFonts w:ascii="Times New Roman" w:eastAsia="Times New Roman" w:hAnsi="Times New Roman" w:cs="Times New Roman"/>
                <w:sz w:val="24"/>
                <w:szCs w:val="24"/>
              </w:rPr>
              <w:t>, ЦНППМ</w:t>
            </w:r>
          </w:p>
        </w:tc>
      </w:tr>
      <w:tr w:rsidR="00470340" w:rsidRPr="000B364C" w14:paraId="60C4741F" w14:textId="77777777" w:rsidTr="00063CB9">
        <w:tc>
          <w:tcPr>
            <w:tcW w:w="0" w:type="auto"/>
          </w:tcPr>
          <w:p w14:paraId="521CFAF5" w14:textId="5FA4C1CD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14:paraId="3CD47487" w14:textId="457495AB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дистанционных методических семинаров (вебинаров) по актуальным вопросам преподавания русского языка </w:t>
            </w:r>
          </w:p>
        </w:tc>
        <w:tc>
          <w:tcPr>
            <w:tcW w:w="0" w:type="auto"/>
          </w:tcPr>
          <w:p w14:paraId="3D872B9F" w14:textId="404608C2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05A13EAB" w14:textId="6996E7CF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серия дистанционных методических семинаров (вебинаров) для учителей русского языка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актуальным вопросам преподавания русского языка</w:t>
            </w:r>
          </w:p>
        </w:tc>
        <w:tc>
          <w:tcPr>
            <w:tcW w:w="0" w:type="auto"/>
          </w:tcPr>
          <w:p w14:paraId="655F1715" w14:textId="70595823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РО, ЦНППМ</w:t>
            </w:r>
          </w:p>
          <w:p w14:paraId="15EDD9AD" w14:textId="20DC6FBE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340" w:rsidRPr="000B364C" w14:paraId="21FFD91F" w14:textId="77777777" w:rsidTr="00063CB9">
        <w:tc>
          <w:tcPr>
            <w:tcW w:w="0" w:type="auto"/>
          </w:tcPr>
          <w:p w14:paraId="74FEFA25" w14:textId="4EABC531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74CF42E4" w14:textId="40E82017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курсов 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при подготовке к итоговому сочинению, ЕГЭ и ОГЭ по русскому языку и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выявленных типичных ошибок</w:t>
            </w:r>
          </w:p>
        </w:tc>
        <w:tc>
          <w:tcPr>
            <w:tcW w:w="0" w:type="auto"/>
          </w:tcPr>
          <w:p w14:paraId="4E4622EF" w14:textId="604E8B62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73B6F945" w14:textId="0A101624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уровня подготовленности обучающихся в области знаний русского языка и литературы</w:t>
            </w:r>
          </w:p>
        </w:tc>
        <w:tc>
          <w:tcPr>
            <w:tcW w:w="0" w:type="auto"/>
          </w:tcPr>
          <w:p w14:paraId="7E52EA7E" w14:textId="77777777" w:rsidR="00470340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Минобрнауки ЧР, </w:t>
            </w:r>
          </w:p>
          <w:p w14:paraId="0C2DF796" w14:textId="1E6E08C3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ИРО, </w:t>
            </w:r>
          </w:p>
          <w:p w14:paraId="4D85D316" w14:textId="1FC40BFB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учителей русского языка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0340" w:rsidRPr="000B364C" w14:paraId="0DFDC664" w14:textId="77777777" w:rsidTr="00063CB9">
        <w:tc>
          <w:tcPr>
            <w:tcW w:w="0" w:type="auto"/>
          </w:tcPr>
          <w:p w14:paraId="66797146" w14:textId="2EB8BBF9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14:paraId="5BFB7739" w14:textId="4CC18614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у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 в рамках Российской научно-социальной программы «Шаг в будущее»</w:t>
            </w:r>
          </w:p>
        </w:tc>
        <w:tc>
          <w:tcPr>
            <w:tcW w:w="0" w:type="auto"/>
          </w:tcPr>
          <w:p w14:paraId="5919BC05" w14:textId="0C9A2F21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4B4EDE63" w14:textId="43BAC9E6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универсальных учебных действий в области проектной деятельности. </w:t>
            </w:r>
          </w:p>
        </w:tc>
        <w:tc>
          <w:tcPr>
            <w:tcW w:w="0" w:type="auto"/>
          </w:tcPr>
          <w:p w14:paraId="27B2B6ED" w14:textId="77777777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 ЧР,</w:t>
            </w:r>
          </w:p>
          <w:p w14:paraId="5209D853" w14:textId="2B97B409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управления образованием муниципальных районов и городских округов Чеченской Республики (МОУО)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4C646C" w14:textId="66F6D21B" w:rsidR="00470340" w:rsidRPr="000B364C" w:rsidRDefault="00470340" w:rsidP="00470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учителей литературы и русского языка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BB65C40" w14:textId="1BF2F0BA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40" w:rsidRPr="000B364C" w14:paraId="5D02055A" w14:textId="77777777" w:rsidTr="00063CB9">
        <w:tc>
          <w:tcPr>
            <w:tcW w:w="0" w:type="auto"/>
          </w:tcPr>
          <w:p w14:paraId="0C906056" w14:textId="00100AC4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14:paraId="19CC6B08" w14:textId="64579686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тематических недель по учебным предметам «Русский язык» и «Литература»</w:t>
            </w:r>
          </w:p>
        </w:tc>
        <w:tc>
          <w:tcPr>
            <w:tcW w:w="0" w:type="auto"/>
          </w:tcPr>
          <w:p w14:paraId="5232D6B1" w14:textId="627A65A4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03631467" w14:textId="1AD4592F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Популяризация русского языка и литературы в ОО</w:t>
            </w:r>
          </w:p>
        </w:tc>
        <w:tc>
          <w:tcPr>
            <w:tcW w:w="0" w:type="auto"/>
          </w:tcPr>
          <w:p w14:paraId="1552F272" w14:textId="205637C0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126D91" w14:textId="745915E8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70340" w:rsidRPr="000B364C" w14:paraId="4E90F758" w14:textId="77777777" w:rsidTr="00063CB9">
        <w:tc>
          <w:tcPr>
            <w:tcW w:w="0" w:type="auto"/>
          </w:tcPr>
          <w:p w14:paraId="715AAB4B" w14:textId="0279A360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14:paraId="3E6A4C1D" w14:textId="78949FBE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0" w:type="auto"/>
          </w:tcPr>
          <w:p w14:paraId="0EF6D5B8" w14:textId="5E183A1D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2E71BDE0" w14:textId="7A8ADDE1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0" w:type="auto"/>
          </w:tcPr>
          <w:p w14:paraId="35C94C2E" w14:textId="77777777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 ЧР,</w:t>
            </w:r>
          </w:p>
          <w:p w14:paraId="067C3ED5" w14:textId="3443486D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8DFF88" w14:textId="2ABFB30A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70340" w:rsidRPr="000B364C" w14:paraId="64A4482D" w14:textId="77777777" w:rsidTr="00063CB9">
        <w:tc>
          <w:tcPr>
            <w:tcW w:w="0" w:type="auto"/>
          </w:tcPr>
          <w:p w14:paraId="20022617" w14:textId="0F7D46C3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</w:tcPr>
          <w:p w14:paraId="0D7C025F" w14:textId="7AFC55FD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Участие во 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ероссийских конкурсах сочинений</w:t>
            </w:r>
          </w:p>
        </w:tc>
        <w:tc>
          <w:tcPr>
            <w:tcW w:w="0" w:type="auto"/>
          </w:tcPr>
          <w:p w14:paraId="6973AAF6" w14:textId="7D7889C5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15727EE7" w14:textId="485690EF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Конкурсные работы победителей регионального и Всероссийского этапов</w:t>
            </w:r>
          </w:p>
        </w:tc>
        <w:tc>
          <w:tcPr>
            <w:tcW w:w="0" w:type="auto"/>
          </w:tcPr>
          <w:p w14:paraId="46678DE7" w14:textId="77777777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 ЧР,</w:t>
            </w:r>
          </w:p>
          <w:p w14:paraId="0DBBBBA0" w14:textId="3323BE19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7B2E18" w14:textId="7619A165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470340" w:rsidRPr="000B364C" w14:paraId="3337272C" w14:textId="77777777" w:rsidTr="00063CB9">
        <w:tc>
          <w:tcPr>
            <w:tcW w:w="0" w:type="auto"/>
          </w:tcPr>
          <w:p w14:paraId="66658397" w14:textId="54106067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</w:tcPr>
          <w:p w14:paraId="5F7625A0" w14:textId="5AC6423A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материалов Цифрового образовательного контента </w:t>
            </w:r>
            <w:r w:rsidRPr="003E3315">
              <w:rPr>
                <w:rFonts w:ascii="Times New Roman" w:hAnsi="Times New Roman" w:cs="Times New Roman"/>
                <w:sz w:val="24"/>
                <w:szCs w:val="24"/>
              </w:rPr>
              <w:t>предметной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 и литература»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528E48EF" w14:textId="0E92CC6C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14:paraId="3790E28D" w14:textId="23E56E13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контента в предметной области</w:t>
            </w:r>
          </w:p>
        </w:tc>
        <w:tc>
          <w:tcPr>
            <w:tcW w:w="0" w:type="auto"/>
          </w:tcPr>
          <w:p w14:paraId="2E41C9D3" w14:textId="62712EC1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4FFA03" w14:textId="7D65AD07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340" w:rsidRPr="000B364C" w14:paraId="73DE5EC8" w14:textId="77777777" w:rsidTr="00063CB9">
        <w:tc>
          <w:tcPr>
            <w:tcW w:w="0" w:type="auto"/>
          </w:tcPr>
          <w:p w14:paraId="00FC5B3C" w14:textId="134F3498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</w:tcPr>
          <w:p w14:paraId="6C44CCA2" w14:textId="3383609B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конкурса «Мой лучший урок русского языка» для учителей русского языка и литературы общеобразовательных организаций республики</w:t>
            </w:r>
          </w:p>
        </w:tc>
        <w:tc>
          <w:tcPr>
            <w:tcW w:w="0" w:type="auto"/>
          </w:tcPr>
          <w:p w14:paraId="266B59C4" w14:textId="2B3D7855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0" w:type="auto"/>
          </w:tcPr>
          <w:p w14:paraId="7F5F7D68" w14:textId="40AAFA26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 положение о конкурсе «Мой лучший урок русского языка»</w:t>
            </w:r>
          </w:p>
        </w:tc>
        <w:tc>
          <w:tcPr>
            <w:tcW w:w="0" w:type="auto"/>
          </w:tcPr>
          <w:p w14:paraId="02297B84" w14:textId="2EB74A9B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ЦНППМ,</w:t>
            </w:r>
          </w:p>
          <w:p w14:paraId="0D5AEA62" w14:textId="48958492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470340" w:rsidRPr="000B364C" w14:paraId="0E1386C8" w14:textId="77777777" w:rsidTr="00063CB9">
        <w:tc>
          <w:tcPr>
            <w:tcW w:w="0" w:type="auto"/>
          </w:tcPr>
          <w:p w14:paraId="3099C10F" w14:textId="60A15F11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590262E" w14:textId="78B5DE2E" w:rsidR="00470340" w:rsidRPr="000B364C" w:rsidRDefault="00470340" w:rsidP="0047034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Включение материалов-аналогов КИМ ОГЭ и ЕГЭ в процедуру квалификационных испытаний аттестации учителей на первую и высшую квалификационные категории </w:t>
            </w:r>
          </w:p>
        </w:tc>
        <w:tc>
          <w:tcPr>
            <w:tcW w:w="0" w:type="auto"/>
          </w:tcPr>
          <w:p w14:paraId="5615825C" w14:textId="092D915F" w:rsidR="00470340" w:rsidRPr="000B364C" w:rsidRDefault="00470340" w:rsidP="00470340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1236E07C" w14:textId="47D83B1C" w:rsidR="00470340" w:rsidRPr="000B364C" w:rsidRDefault="00470340" w:rsidP="0047034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становлено соответствие уровня квалификации учителей русского языка и литературы требованиям, предъявляемым к первой (высшей) квалификационной категории.</w:t>
            </w:r>
          </w:p>
        </w:tc>
        <w:tc>
          <w:tcPr>
            <w:tcW w:w="0" w:type="auto"/>
          </w:tcPr>
          <w:p w14:paraId="5E4EBF73" w14:textId="4F241EA0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470340" w:rsidRPr="000B364C" w14:paraId="66248CC0" w14:textId="77777777" w:rsidTr="00063CB9">
        <w:tc>
          <w:tcPr>
            <w:tcW w:w="0" w:type="auto"/>
          </w:tcPr>
          <w:p w14:paraId="0D8B4049" w14:textId="29C903B1" w:rsidR="00470340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</w:tcPr>
          <w:p w14:paraId="322DE0ED" w14:textId="4E81E602" w:rsidR="00470340" w:rsidRPr="003E754E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40">
              <w:rPr>
                <w:rFonts w:ascii="Times New Roman" w:hAnsi="Times New Roman" w:cs="Times New Roman"/>
                <w:sz w:val="24"/>
                <w:szCs w:val="24"/>
              </w:rPr>
              <w:t>Организация распространения (тиражирования) лучших практик преподавания русского языка и литературы (курсы повышения квалификации, наставничество, сетевое взаимодействие и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др.)</w:t>
            </w:r>
          </w:p>
        </w:tc>
        <w:tc>
          <w:tcPr>
            <w:tcW w:w="0" w:type="auto"/>
          </w:tcPr>
          <w:p w14:paraId="251AA49D" w14:textId="54F4C053" w:rsidR="00470340" w:rsidRPr="000B364C" w:rsidRDefault="00470340" w:rsidP="00470340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0A29DD93" w14:textId="1171AD92" w:rsidR="00470340" w:rsidRPr="003E754E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Сформирована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методическая сеть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для обмена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и знаниями между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учителями и методистами республики. </w:t>
            </w:r>
          </w:p>
        </w:tc>
        <w:tc>
          <w:tcPr>
            <w:tcW w:w="0" w:type="auto"/>
          </w:tcPr>
          <w:p w14:paraId="5E16F96C" w14:textId="77777777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ЧГПУ, кафедра русского языка и методики его преподавания,</w:t>
            </w:r>
          </w:p>
          <w:p w14:paraId="326B84D1" w14:textId="6EDE4161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ЦНППМ</w:t>
            </w:r>
          </w:p>
          <w:p w14:paraId="03260F45" w14:textId="06EE9523" w:rsidR="00470340" w:rsidRDefault="00470340" w:rsidP="00470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учителей литературы и русского языка (региональное отделение по ЧР)</w:t>
            </w:r>
          </w:p>
        </w:tc>
      </w:tr>
      <w:tr w:rsidR="00470340" w:rsidRPr="000B364C" w14:paraId="037C03FD" w14:textId="77777777" w:rsidTr="00063CB9">
        <w:tc>
          <w:tcPr>
            <w:tcW w:w="0" w:type="auto"/>
          </w:tcPr>
          <w:p w14:paraId="31FC157B" w14:textId="1F9F6216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</w:tcPr>
          <w:p w14:paraId="4D7CCE49" w14:textId="5AB09E20" w:rsidR="00470340" w:rsidRPr="00DC6EF0" w:rsidRDefault="00470340" w:rsidP="00470340">
            <w:pPr>
              <w:pStyle w:val="4"/>
              <w:shd w:val="clear" w:color="auto" w:fill="auto"/>
              <w:spacing w:after="0" w:line="254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0B364C">
              <w:rPr>
                <w:rStyle w:val="105pt"/>
                <w:color w:val="auto"/>
                <w:sz w:val="24"/>
                <w:szCs w:val="24"/>
              </w:rPr>
              <w:t xml:space="preserve">Создание регионального единого банка методик и лучших практик преподавания русского языка и </w:t>
            </w:r>
            <w:r w:rsidRPr="00DC6EF0">
              <w:rPr>
                <w:b w:val="0"/>
                <w:bCs w:val="0"/>
                <w:sz w:val="24"/>
                <w:szCs w:val="24"/>
              </w:rPr>
              <w:t>литературы, в том числе с использованием возможностей музеев, библиотек и иных учреждений культуры с учетом языковых особенностей республики;</w:t>
            </w:r>
          </w:p>
          <w:p w14:paraId="2ED0EF98" w14:textId="0D3784CC" w:rsidR="00470340" w:rsidRPr="000B364C" w:rsidRDefault="00470340" w:rsidP="00470340">
            <w:pPr>
              <w:pStyle w:val="4"/>
              <w:shd w:val="clear" w:color="auto" w:fill="auto"/>
              <w:spacing w:after="0" w:line="264" w:lineRule="exact"/>
              <w:jc w:val="both"/>
              <w:rPr>
                <w:rStyle w:val="105pt"/>
                <w:color w:val="auto"/>
                <w:sz w:val="24"/>
                <w:szCs w:val="24"/>
              </w:rPr>
            </w:pPr>
            <w:r w:rsidRPr="00DC6EF0">
              <w:rPr>
                <w:b w:val="0"/>
                <w:bCs w:val="0"/>
                <w:sz w:val="24"/>
                <w:szCs w:val="24"/>
              </w:rPr>
              <w:t>изучение и обобщение</w:t>
            </w:r>
            <w:r w:rsidRPr="000B364C">
              <w:rPr>
                <w:b w:val="0"/>
                <w:bCs w:val="0"/>
                <w:sz w:val="24"/>
                <w:szCs w:val="24"/>
              </w:rPr>
              <w:t xml:space="preserve"> успешного инновационного опыта преподавания русского языка, участие в создании единого банка методических материалов </w:t>
            </w:r>
          </w:p>
        </w:tc>
        <w:tc>
          <w:tcPr>
            <w:tcW w:w="0" w:type="auto"/>
          </w:tcPr>
          <w:p w14:paraId="208460E1" w14:textId="4326BAAA" w:rsidR="00470340" w:rsidRPr="000B364C" w:rsidRDefault="00470340" w:rsidP="00470340">
            <w:pPr>
              <w:widowControl w:val="0"/>
              <w:spacing w:line="210" w:lineRule="exact"/>
              <w:jc w:val="center"/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 w:rsidRPr="000B364C"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1185563B" w14:textId="6E3BE85C" w:rsidR="00470340" w:rsidRPr="000B364C" w:rsidRDefault="00470340" w:rsidP="00470340">
            <w:pP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С</w:t>
            </w:r>
            <w:r w:rsidRPr="000B364C"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оздан единый банк методик и лучших практик преподавания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литературы, организована система навигации и доступ к информации</w:t>
            </w:r>
          </w:p>
        </w:tc>
        <w:tc>
          <w:tcPr>
            <w:tcW w:w="0" w:type="auto"/>
          </w:tcPr>
          <w:p w14:paraId="4FE7CB18" w14:textId="5F7F211E" w:rsidR="00470340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ЧГП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кафедра русского языка и методики его преподавания, </w:t>
            </w:r>
          </w:p>
          <w:p w14:paraId="2B2677E8" w14:textId="2D0C420C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ИРО, ЦНППМ</w:t>
            </w:r>
          </w:p>
          <w:p w14:paraId="4349DBA4" w14:textId="0A673A1A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учителей литературы и русского языка (региональное отделение по ЧР)</w:t>
            </w:r>
          </w:p>
        </w:tc>
      </w:tr>
      <w:tr w:rsidR="00470340" w:rsidRPr="000B364C" w14:paraId="48CF83BF" w14:textId="77777777" w:rsidTr="00063CB9">
        <w:tc>
          <w:tcPr>
            <w:tcW w:w="0" w:type="auto"/>
          </w:tcPr>
          <w:p w14:paraId="7469418C" w14:textId="4082B617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0" w:type="auto"/>
          </w:tcPr>
          <w:p w14:paraId="641EC840" w14:textId="663C687F" w:rsidR="00470340" w:rsidRPr="000B364C" w:rsidRDefault="00470340" w:rsidP="0047034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педагогической практики студентов профиля «Русский язык и литература» на базе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ЧР</w:t>
            </w:r>
          </w:p>
          <w:p w14:paraId="05047B98" w14:textId="0F12ED1A" w:rsidR="00470340" w:rsidRPr="000B364C" w:rsidRDefault="00470340" w:rsidP="0047034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0620B5" w14:textId="3E26AFE9" w:rsidR="00470340" w:rsidRPr="000B364C" w:rsidRDefault="00470340" w:rsidP="00470340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3E2172DB" w14:textId="0C28C65D" w:rsidR="00470340" w:rsidRPr="000B364C" w:rsidRDefault="00470340" w:rsidP="00470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аключены договоры   об организации педагогической практики студентов филологических факультетов на базе образовательных организаций региона</w:t>
            </w:r>
          </w:p>
        </w:tc>
        <w:tc>
          <w:tcPr>
            <w:tcW w:w="0" w:type="auto"/>
          </w:tcPr>
          <w:p w14:paraId="457E5445" w14:textId="43894498" w:rsidR="00470340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ЧГПУ, кафедра русского языка и методики его преподавания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1F426527" w14:textId="2CDD5EC4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  <w:p w14:paraId="244010C1" w14:textId="77777777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0340" w:rsidRPr="000B364C" w14:paraId="0449E5A8" w14:textId="77777777" w:rsidTr="00063CB9">
        <w:tc>
          <w:tcPr>
            <w:tcW w:w="0" w:type="auto"/>
          </w:tcPr>
          <w:p w14:paraId="0D9724AC" w14:textId="719070DC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0" w:type="auto"/>
          </w:tcPr>
          <w:p w14:paraId="47718776" w14:textId="77777777" w:rsidR="00470340" w:rsidRDefault="00470340" w:rsidP="0047034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просветительских акций и мероприятий, конкурсов для учащихся и педагогов в целях популяризации русского языка, повышения престижа грамотной русской речи и языковой культуры:</w:t>
            </w:r>
          </w:p>
          <w:p w14:paraId="1A44FE37" w14:textId="77777777" w:rsidR="00470340" w:rsidRDefault="00470340" w:rsidP="0047034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грамотности – 8 сентября,</w:t>
            </w:r>
          </w:p>
          <w:p w14:paraId="4E82754E" w14:textId="3C8ACAAF" w:rsidR="00470340" w:rsidRPr="000B364C" w:rsidRDefault="00470340" w:rsidP="0047034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словаря – 22 ноября,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18DB28" w14:textId="09E05D5A" w:rsidR="00470340" w:rsidRDefault="00470340" w:rsidP="0047034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во всероссийском конкурсе «Живая классика»,</w:t>
            </w:r>
          </w:p>
          <w:p w14:paraId="7A6689C3" w14:textId="0445D8A5" w:rsidR="00470340" w:rsidRPr="000B364C" w:rsidRDefault="00470340" w:rsidP="0047034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конкурсов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русском языке. </w:t>
            </w:r>
          </w:p>
        </w:tc>
        <w:tc>
          <w:tcPr>
            <w:tcW w:w="0" w:type="auto"/>
          </w:tcPr>
          <w:p w14:paraId="4ABFEF48" w14:textId="0BF98359" w:rsidR="00470340" w:rsidRPr="000B364C" w:rsidRDefault="00470340" w:rsidP="00470340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14:paraId="404B774C" w14:textId="58026FF8" w:rsidR="00470340" w:rsidRPr="000B364C" w:rsidRDefault="00470340" w:rsidP="004703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аправленных на популяризацию русского языка</w:t>
            </w:r>
          </w:p>
        </w:tc>
        <w:tc>
          <w:tcPr>
            <w:tcW w:w="0" w:type="auto"/>
          </w:tcPr>
          <w:p w14:paraId="44A2CC36" w14:textId="552A7FAF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ЧГПУ, кафедра русского языка и методики его преподавания, </w:t>
            </w:r>
          </w:p>
          <w:p w14:paraId="2A2C65CB" w14:textId="34811C38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учителей литературы и русского языка (региональное отделение по ЧР)</w:t>
            </w:r>
          </w:p>
        </w:tc>
      </w:tr>
      <w:tr w:rsidR="00470340" w:rsidRPr="000B364C" w14:paraId="4CFD018E" w14:textId="77777777" w:rsidTr="00063CB9">
        <w:tc>
          <w:tcPr>
            <w:tcW w:w="0" w:type="auto"/>
          </w:tcPr>
          <w:p w14:paraId="32761659" w14:textId="4D46A653" w:rsidR="00470340" w:rsidRPr="000B364C" w:rsidRDefault="00470340" w:rsidP="0047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0" w:type="auto"/>
          </w:tcPr>
          <w:p w14:paraId="1519B652" w14:textId="68F8C4C7" w:rsidR="00470340" w:rsidRPr="000B364C" w:rsidRDefault="00470340" w:rsidP="00470340">
            <w:pPr>
              <w:pStyle w:val="4"/>
              <w:shd w:val="clear" w:color="auto" w:fill="auto"/>
              <w:spacing w:after="0" w:line="264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0B364C">
              <w:rPr>
                <w:b w:val="0"/>
                <w:bCs w:val="0"/>
                <w:sz w:val="24"/>
                <w:szCs w:val="24"/>
              </w:rPr>
              <w:t xml:space="preserve">Организация </w:t>
            </w:r>
            <w:r>
              <w:rPr>
                <w:b w:val="0"/>
                <w:bCs w:val="0"/>
                <w:sz w:val="24"/>
                <w:szCs w:val="24"/>
              </w:rPr>
              <w:t xml:space="preserve">тематических смен по русскому языку в летний каникулярный период </w:t>
            </w:r>
            <w:r w:rsidRPr="000B364C">
              <w:rPr>
                <w:b w:val="0"/>
                <w:bCs w:val="0"/>
                <w:sz w:val="24"/>
                <w:szCs w:val="24"/>
              </w:rPr>
              <w:t>на базе образовательных организаций ЧР</w:t>
            </w:r>
          </w:p>
          <w:p w14:paraId="77441FC8" w14:textId="77777777" w:rsidR="00470340" w:rsidRPr="000B364C" w:rsidRDefault="00470340" w:rsidP="00470340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84387E" w14:textId="6E26F7A4" w:rsidR="00470340" w:rsidRPr="000B364C" w:rsidRDefault="00470340" w:rsidP="00470340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0" w:type="auto"/>
          </w:tcPr>
          <w:p w14:paraId="07C9C56B" w14:textId="77777777" w:rsidR="00470340" w:rsidRPr="000B364C" w:rsidRDefault="00470340" w:rsidP="00470340">
            <w:pPr>
              <w:pStyle w:val="4"/>
              <w:shd w:val="clear" w:color="auto" w:fill="auto"/>
              <w:spacing w:after="0" w:line="264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E0205A">
              <w:rPr>
                <w:rStyle w:val="105pt"/>
                <w:rFonts w:eastAsiaTheme="minorEastAsia"/>
                <w:bCs/>
                <w:color w:val="auto"/>
                <w:sz w:val="24"/>
                <w:szCs w:val="24"/>
              </w:rPr>
              <w:t>Организованы тематические смены по русскому языку</w:t>
            </w:r>
            <w:r w:rsidRPr="00E0205A">
              <w:rPr>
                <w:rStyle w:val="105pt"/>
                <w:rFonts w:eastAsia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E0205A">
              <w:rPr>
                <w:b w:val="0"/>
                <w:bCs w:val="0"/>
                <w:sz w:val="24"/>
                <w:szCs w:val="24"/>
              </w:rPr>
              <w:t>в летний каникулярный период на базе образовательных организаций</w:t>
            </w:r>
            <w:r w:rsidRPr="000B364C">
              <w:rPr>
                <w:b w:val="0"/>
                <w:bCs w:val="0"/>
                <w:sz w:val="24"/>
                <w:szCs w:val="24"/>
              </w:rPr>
              <w:t xml:space="preserve"> ЧР</w:t>
            </w:r>
          </w:p>
          <w:p w14:paraId="6A77DE90" w14:textId="3FE67957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14:paraId="2075E42C" w14:textId="321DC0EB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МОУО, </w:t>
            </w:r>
          </w:p>
          <w:p w14:paraId="678690D6" w14:textId="77777777" w:rsidR="00470340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3A21B46" w14:textId="22FC451D" w:rsidR="00470340" w:rsidRPr="000B364C" w:rsidRDefault="00470340" w:rsidP="00470340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дополнительного образования детей (ОДО)</w:t>
            </w:r>
          </w:p>
        </w:tc>
      </w:tr>
    </w:tbl>
    <w:p w14:paraId="4A5A5A47" w14:textId="77777777" w:rsidR="00063CB9" w:rsidRPr="00C90B83" w:rsidRDefault="00063CB9" w:rsidP="003E75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3CB9" w:rsidRPr="00C90B83" w:rsidSect="00063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34A1"/>
    <w:multiLevelType w:val="hybridMultilevel"/>
    <w:tmpl w:val="FE52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B9"/>
    <w:rsid w:val="00000E65"/>
    <w:rsid w:val="00054EC3"/>
    <w:rsid w:val="00063CB9"/>
    <w:rsid w:val="000648A2"/>
    <w:rsid w:val="00065BB9"/>
    <w:rsid w:val="000A7C1C"/>
    <w:rsid w:val="000B0E06"/>
    <w:rsid w:val="000B364C"/>
    <w:rsid w:val="000B4ACC"/>
    <w:rsid w:val="00144A3E"/>
    <w:rsid w:val="00193282"/>
    <w:rsid w:val="001A2096"/>
    <w:rsid w:val="001C2259"/>
    <w:rsid w:val="001E5008"/>
    <w:rsid w:val="00221E14"/>
    <w:rsid w:val="00234ACF"/>
    <w:rsid w:val="00286FB5"/>
    <w:rsid w:val="002B2C29"/>
    <w:rsid w:val="002D0F02"/>
    <w:rsid w:val="003C7B45"/>
    <w:rsid w:val="003E3315"/>
    <w:rsid w:val="003E754E"/>
    <w:rsid w:val="00402F57"/>
    <w:rsid w:val="00407641"/>
    <w:rsid w:val="00421C70"/>
    <w:rsid w:val="00425006"/>
    <w:rsid w:val="00425943"/>
    <w:rsid w:val="00437296"/>
    <w:rsid w:val="00470340"/>
    <w:rsid w:val="00477535"/>
    <w:rsid w:val="004E4763"/>
    <w:rsid w:val="00510FB5"/>
    <w:rsid w:val="0053782A"/>
    <w:rsid w:val="00566E3A"/>
    <w:rsid w:val="005D5F89"/>
    <w:rsid w:val="005E021A"/>
    <w:rsid w:val="005E64FF"/>
    <w:rsid w:val="00605011"/>
    <w:rsid w:val="006140E9"/>
    <w:rsid w:val="00660523"/>
    <w:rsid w:val="00680E22"/>
    <w:rsid w:val="00681CC8"/>
    <w:rsid w:val="006838E8"/>
    <w:rsid w:val="006F3B63"/>
    <w:rsid w:val="006F5DE3"/>
    <w:rsid w:val="006F6854"/>
    <w:rsid w:val="00735B01"/>
    <w:rsid w:val="0074082E"/>
    <w:rsid w:val="007B2742"/>
    <w:rsid w:val="00802399"/>
    <w:rsid w:val="008356AC"/>
    <w:rsid w:val="00861167"/>
    <w:rsid w:val="00870E80"/>
    <w:rsid w:val="0087254A"/>
    <w:rsid w:val="008C561A"/>
    <w:rsid w:val="008C5667"/>
    <w:rsid w:val="008E14CD"/>
    <w:rsid w:val="008E5ACC"/>
    <w:rsid w:val="008F4552"/>
    <w:rsid w:val="00935B9D"/>
    <w:rsid w:val="009E4511"/>
    <w:rsid w:val="00A078FE"/>
    <w:rsid w:val="00A61B33"/>
    <w:rsid w:val="00A711A9"/>
    <w:rsid w:val="00A7303E"/>
    <w:rsid w:val="00A73D7C"/>
    <w:rsid w:val="00A85E11"/>
    <w:rsid w:val="00B35F25"/>
    <w:rsid w:val="00B73BD3"/>
    <w:rsid w:val="00BA349F"/>
    <w:rsid w:val="00BB482E"/>
    <w:rsid w:val="00BC0237"/>
    <w:rsid w:val="00C0660F"/>
    <w:rsid w:val="00C32AE5"/>
    <w:rsid w:val="00C62303"/>
    <w:rsid w:val="00C90B83"/>
    <w:rsid w:val="00CD05E5"/>
    <w:rsid w:val="00D21645"/>
    <w:rsid w:val="00DA223B"/>
    <w:rsid w:val="00DC6EF0"/>
    <w:rsid w:val="00DD6AE8"/>
    <w:rsid w:val="00DE0866"/>
    <w:rsid w:val="00DE31E3"/>
    <w:rsid w:val="00DE69FC"/>
    <w:rsid w:val="00DF616A"/>
    <w:rsid w:val="00E0205A"/>
    <w:rsid w:val="00E61171"/>
    <w:rsid w:val="00F82E39"/>
    <w:rsid w:val="00FA00FF"/>
    <w:rsid w:val="00FA2BAB"/>
    <w:rsid w:val="00FA2ED6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13BB"/>
  <w15:docId w15:val="{2E7EC80C-399C-4E2D-B228-43E70A73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C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C2259"/>
    <w:pPr>
      <w:ind w:left="720"/>
      <w:contextualSpacing/>
    </w:pPr>
  </w:style>
  <w:style w:type="character" w:customStyle="1" w:styleId="105pt">
    <w:name w:val="Основной текст + 10;5 pt;Не полужирный"/>
    <w:basedOn w:val="a0"/>
    <w:rsid w:val="00802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4"/>
    <w:rsid w:val="008023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4"/>
    <w:basedOn w:val="a"/>
    <w:link w:val="a5"/>
    <w:rsid w:val="00802399"/>
    <w:pPr>
      <w:widowControl w:val="0"/>
      <w:shd w:val="clear" w:color="auto" w:fill="FFFFFF"/>
      <w:spacing w:after="180" w:line="312" w:lineRule="exac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1CC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81CC8"/>
    <w:rPr>
      <w:rFonts w:ascii="Segoe UI" w:eastAsiaTheme="minorHAnsi" w:hAnsi="Segoe UI" w:cs="Segoe UI"/>
      <w:sz w:val="18"/>
      <w:szCs w:val="18"/>
      <w:lang w:eastAsia="en-US"/>
    </w:rPr>
  </w:style>
  <w:style w:type="paragraph" w:styleId="a8">
    <w:name w:val="No Spacing"/>
    <w:uiPriority w:val="1"/>
    <w:qFormat/>
    <w:rsid w:val="00DA223B"/>
    <w:pPr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Имана</dc:creator>
  <cp:keywords/>
  <dc:description/>
  <cp:lastModifiedBy>ЯХА</cp:lastModifiedBy>
  <cp:revision>3</cp:revision>
  <cp:lastPrinted>2015-02-04T11:41:00Z</cp:lastPrinted>
  <dcterms:created xsi:type="dcterms:W3CDTF">2024-07-22T10:08:00Z</dcterms:created>
  <dcterms:modified xsi:type="dcterms:W3CDTF">2024-07-23T13:03:00Z</dcterms:modified>
</cp:coreProperties>
</file>